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52" w:rsidRDefault="003757A6">
      <w:pPr>
        <w:pStyle w:val="Standard"/>
      </w:pPr>
      <w:r>
        <w:rPr>
          <w:b/>
          <w:noProof/>
          <w:color w:val="000080"/>
          <w:sz w:val="28"/>
          <w:lang w:eastAsia="fr-FR" w:bidi="ar-SA"/>
        </w:rPr>
        <w:drawing>
          <wp:anchor distT="0" distB="0" distL="114300" distR="114300" simplePos="0" relativeHeight="251659776" behindDoc="0" locked="0" layoutInCell="1" allowOverlap="1" wp14:anchorId="135A9CEF" wp14:editId="16432ECE">
            <wp:simplePos x="2209165" y="869950"/>
            <wp:positionH relativeFrom="margin">
              <wp:align>right</wp:align>
            </wp:positionH>
            <wp:positionV relativeFrom="margin">
              <wp:align>top</wp:align>
            </wp:positionV>
            <wp:extent cx="709295" cy="894715"/>
            <wp:effectExtent l="0" t="0" r="0" b="635"/>
            <wp:wrapSquare wrapText="bothSides"/>
            <wp:docPr id="6" name="Image 6" descr="logo c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790" cy="895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eastAsia="fr-FR" w:bidi="ar-SA"/>
        </w:rPr>
        <w:drawing>
          <wp:inline distT="0" distB="0" distL="0" distR="0" wp14:anchorId="29B04B25" wp14:editId="6B3F9C30">
            <wp:extent cx="1492300" cy="760993"/>
            <wp:effectExtent l="0" t="0" r="0" b="1270"/>
            <wp:docPr id="1" name="Image 1" descr="logo yc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c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097" cy="776188"/>
                    </a:xfrm>
                    <a:prstGeom prst="rect">
                      <a:avLst/>
                    </a:prstGeom>
                    <a:noFill/>
                    <a:ln>
                      <a:noFill/>
                    </a:ln>
                  </pic:spPr>
                </pic:pic>
              </a:graphicData>
            </a:graphic>
          </wp:inline>
        </w:drawing>
      </w:r>
    </w:p>
    <w:p w:rsidR="004F5152" w:rsidRDefault="004F5152">
      <w:pPr>
        <w:pStyle w:val="Standard"/>
        <w:ind w:right="-94"/>
      </w:pPr>
    </w:p>
    <w:p w:rsidR="003757A6" w:rsidRPr="003757A6" w:rsidRDefault="003757A6" w:rsidP="003757A6">
      <w:pPr>
        <w:pStyle w:val="En-tte"/>
        <w:tabs>
          <w:tab w:val="clear" w:pos="9072"/>
          <w:tab w:val="right" w:pos="9639"/>
        </w:tabs>
        <w:ind w:right="-1"/>
        <w:rPr>
          <w:rFonts w:ascii="Comic Sans MS" w:hAnsi="Comic Sans MS"/>
          <w:sz w:val="22"/>
        </w:rPr>
      </w:pPr>
      <w:r w:rsidRPr="003757A6">
        <w:rPr>
          <w:rFonts w:ascii="Comic Sans MS" w:hAnsi="Comic Sans MS"/>
          <w:sz w:val="22"/>
        </w:rPr>
        <w:t>Yacht Club de St Vaast</w:t>
      </w:r>
      <w:r w:rsidRPr="003757A6">
        <w:rPr>
          <w:rFonts w:ascii="Comic Sans MS" w:hAnsi="Comic Sans MS"/>
          <w:sz w:val="22"/>
        </w:rPr>
        <w:tab/>
        <w:t xml:space="preserve"> </w:t>
      </w:r>
      <w:r w:rsidRPr="003757A6">
        <w:rPr>
          <w:rFonts w:ascii="Comic Sans MS" w:hAnsi="Comic Sans MS"/>
          <w:sz w:val="22"/>
        </w:rPr>
        <w:tab/>
        <w:t xml:space="preserve"> Club des plaisanciers </w:t>
      </w:r>
      <w:proofErr w:type="spellStart"/>
      <w:r w:rsidRPr="003757A6">
        <w:rPr>
          <w:rFonts w:ascii="Comic Sans MS" w:hAnsi="Comic Sans MS"/>
          <w:sz w:val="22"/>
        </w:rPr>
        <w:t>Grandcomaiserais</w:t>
      </w:r>
      <w:proofErr w:type="spellEnd"/>
    </w:p>
    <w:p w:rsidR="004F5152" w:rsidRDefault="004F5152">
      <w:pPr>
        <w:pStyle w:val="Standard"/>
      </w:pPr>
    </w:p>
    <w:p w:rsidR="005A44A9" w:rsidRPr="005A44A9" w:rsidRDefault="004766A2">
      <w:pPr>
        <w:pStyle w:val="Standard"/>
        <w:jc w:val="center"/>
        <w:rPr>
          <w:color w:val="003366"/>
          <w:sz w:val="56"/>
          <w:szCs w:val="32"/>
        </w:rPr>
      </w:pPr>
      <w:r>
        <w:rPr>
          <w:color w:val="003366"/>
          <w:sz w:val="56"/>
          <w:szCs w:val="32"/>
        </w:rPr>
        <w:t>A</w:t>
      </w:r>
      <w:r w:rsidR="005A44A9" w:rsidRPr="005A44A9">
        <w:rPr>
          <w:color w:val="003366"/>
          <w:sz w:val="56"/>
          <w:szCs w:val="32"/>
        </w:rPr>
        <w:t>vis de Course</w:t>
      </w:r>
    </w:p>
    <w:p w:rsidR="005A44A9" w:rsidRDefault="005A44A9">
      <w:pPr>
        <w:pStyle w:val="Standard"/>
        <w:jc w:val="center"/>
        <w:rPr>
          <w:color w:val="003366"/>
          <w:sz w:val="32"/>
          <w:szCs w:val="32"/>
        </w:rPr>
      </w:pPr>
    </w:p>
    <w:p w:rsidR="004F5152" w:rsidRDefault="003757A6">
      <w:pPr>
        <w:pStyle w:val="Standard"/>
        <w:jc w:val="center"/>
        <w:rPr>
          <w:color w:val="003366"/>
          <w:sz w:val="32"/>
          <w:szCs w:val="32"/>
        </w:rPr>
      </w:pPr>
      <w:r>
        <w:rPr>
          <w:color w:val="003366"/>
          <w:sz w:val="32"/>
          <w:szCs w:val="32"/>
        </w:rPr>
        <w:t>C</w:t>
      </w:r>
      <w:r w:rsidR="00242782">
        <w:rPr>
          <w:color w:val="003366"/>
          <w:sz w:val="32"/>
          <w:szCs w:val="32"/>
        </w:rPr>
        <w:t xml:space="preserve">hallenge de la Baie de Veys </w:t>
      </w:r>
    </w:p>
    <w:p w:rsidR="004F5152" w:rsidRDefault="00852440" w:rsidP="00DC3B83">
      <w:pPr>
        <w:pStyle w:val="Standard"/>
        <w:jc w:val="center"/>
        <w:rPr>
          <w:sz w:val="32"/>
          <w:szCs w:val="32"/>
        </w:rPr>
      </w:pPr>
      <w:r>
        <w:rPr>
          <w:sz w:val="32"/>
          <w:szCs w:val="32"/>
        </w:rPr>
        <w:t>Dimanche</w:t>
      </w:r>
      <w:r w:rsidR="00DC3B83">
        <w:rPr>
          <w:sz w:val="32"/>
          <w:szCs w:val="32"/>
        </w:rPr>
        <w:t xml:space="preserve"> </w:t>
      </w:r>
      <w:r>
        <w:rPr>
          <w:sz w:val="32"/>
          <w:szCs w:val="32"/>
        </w:rPr>
        <w:t>6</w:t>
      </w:r>
      <w:r w:rsidR="00DC3B83">
        <w:rPr>
          <w:sz w:val="32"/>
          <w:szCs w:val="32"/>
        </w:rPr>
        <w:t xml:space="preserve"> et </w:t>
      </w:r>
      <w:r>
        <w:rPr>
          <w:sz w:val="32"/>
          <w:szCs w:val="32"/>
        </w:rPr>
        <w:t>Lundi</w:t>
      </w:r>
      <w:r w:rsidR="00DC3B83">
        <w:rPr>
          <w:sz w:val="32"/>
          <w:szCs w:val="32"/>
        </w:rPr>
        <w:t xml:space="preserve"> </w:t>
      </w:r>
      <w:r>
        <w:rPr>
          <w:sz w:val="32"/>
          <w:szCs w:val="32"/>
        </w:rPr>
        <w:t>7</w:t>
      </w:r>
      <w:r w:rsidR="00DC3B83">
        <w:rPr>
          <w:sz w:val="32"/>
          <w:szCs w:val="32"/>
        </w:rPr>
        <w:t xml:space="preserve"> </w:t>
      </w:r>
      <w:r>
        <w:rPr>
          <w:sz w:val="32"/>
          <w:szCs w:val="32"/>
        </w:rPr>
        <w:t>Mai</w:t>
      </w:r>
      <w:r w:rsidR="003757A6">
        <w:rPr>
          <w:sz w:val="32"/>
          <w:szCs w:val="32"/>
        </w:rPr>
        <w:t xml:space="preserve"> 201</w:t>
      </w:r>
      <w:r>
        <w:rPr>
          <w:sz w:val="32"/>
          <w:szCs w:val="32"/>
        </w:rPr>
        <w:t>8</w:t>
      </w:r>
    </w:p>
    <w:p w:rsidR="004F5152" w:rsidRDefault="00CA4455">
      <w:pPr>
        <w:pStyle w:val="Standard"/>
        <w:rPr>
          <w:color w:val="004586"/>
          <w:sz w:val="26"/>
          <w:szCs w:val="26"/>
        </w:rPr>
      </w:pPr>
      <w:r>
        <w:rPr>
          <w:color w:val="004586"/>
          <w:sz w:val="26"/>
          <w:szCs w:val="26"/>
        </w:rPr>
        <w:t>1. ORGANISATION</w:t>
      </w:r>
    </w:p>
    <w:p w:rsidR="004F5152" w:rsidRDefault="003757A6">
      <w:pPr>
        <w:pStyle w:val="Standard"/>
      </w:pPr>
      <w:r>
        <w:t xml:space="preserve">Le Challenge de la Baie des Veys est organisé conjointement par </w:t>
      </w:r>
      <w:proofErr w:type="gramStart"/>
      <w:r>
        <w:t>le</w:t>
      </w:r>
      <w:r w:rsidR="00DC3B83">
        <w:t xml:space="preserve"> </w:t>
      </w:r>
      <w:r>
        <w:t>YCSV</w:t>
      </w:r>
      <w:proofErr w:type="gramEnd"/>
      <w:r>
        <w:t xml:space="preserve"> et le CPG</w:t>
      </w:r>
      <w:r w:rsidR="00CA4455">
        <w:t>.</w:t>
      </w:r>
    </w:p>
    <w:p w:rsidR="004F5152" w:rsidRDefault="004F5152">
      <w:pPr>
        <w:pStyle w:val="Standard"/>
      </w:pPr>
    </w:p>
    <w:p w:rsidR="004F5152" w:rsidRDefault="00CA4455">
      <w:pPr>
        <w:pStyle w:val="Standard"/>
        <w:rPr>
          <w:color w:val="004586"/>
          <w:sz w:val="26"/>
          <w:szCs w:val="26"/>
        </w:rPr>
      </w:pPr>
      <w:r>
        <w:rPr>
          <w:color w:val="004586"/>
          <w:sz w:val="26"/>
          <w:szCs w:val="26"/>
        </w:rPr>
        <w:t>2. REGLES</w:t>
      </w:r>
    </w:p>
    <w:p w:rsidR="004F5152" w:rsidRDefault="00CA4455">
      <w:pPr>
        <w:pStyle w:val="Standard"/>
        <w:rPr>
          <w:color w:val="000000"/>
        </w:rPr>
      </w:pPr>
      <w:r>
        <w:rPr>
          <w:color w:val="000000"/>
        </w:rPr>
        <w:t xml:space="preserve">La régate du </w:t>
      </w:r>
      <w:r w:rsidR="003757A6">
        <w:rPr>
          <w:color w:val="000000"/>
        </w:rPr>
        <w:t>Challenge de la Baie des Veys</w:t>
      </w:r>
      <w:r>
        <w:rPr>
          <w:color w:val="000000"/>
        </w:rPr>
        <w:t xml:space="preserve"> sera régie par</w:t>
      </w:r>
      <w:r w:rsidR="004766A2">
        <w:rPr>
          <w:color w:val="000000"/>
        </w:rPr>
        <w:t> :</w:t>
      </w:r>
    </w:p>
    <w:p w:rsidR="004F5152" w:rsidRDefault="00CA4455">
      <w:pPr>
        <w:pStyle w:val="Standard"/>
        <w:rPr>
          <w:color w:val="000000"/>
        </w:rPr>
      </w:pPr>
      <w:r>
        <w:rPr>
          <w:b/>
          <w:bCs/>
          <w:color w:val="000000"/>
        </w:rPr>
        <w:t>2.1 :</w:t>
      </w:r>
      <w:r>
        <w:rPr>
          <w:color w:val="000000"/>
        </w:rPr>
        <w:t xml:space="preserve"> </w:t>
      </w:r>
      <w:r w:rsidR="004766A2">
        <w:rPr>
          <w:color w:val="000000"/>
        </w:rPr>
        <w:t>Les RCV de la</w:t>
      </w:r>
      <w:r>
        <w:rPr>
          <w:color w:val="000000"/>
        </w:rPr>
        <w:t xml:space="preserve"> FFV 201</w:t>
      </w:r>
      <w:r w:rsidR="0093299D">
        <w:rPr>
          <w:color w:val="000000"/>
        </w:rPr>
        <w:t>7</w:t>
      </w:r>
      <w:r>
        <w:rPr>
          <w:color w:val="000000"/>
        </w:rPr>
        <w:t>-20</w:t>
      </w:r>
      <w:r w:rsidR="0093299D">
        <w:rPr>
          <w:color w:val="000000"/>
        </w:rPr>
        <w:t>20</w:t>
      </w:r>
    </w:p>
    <w:p w:rsidR="004766A2" w:rsidRDefault="00CA4455">
      <w:pPr>
        <w:pStyle w:val="Standard"/>
        <w:rPr>
          <w:color w:val="000000"/>
        </w:rPr>
      </w:pPr>
      <w:r>
        <w:rPr>
          <w:b/>
          <w:bCs/>
          <w:color w:val="000000"/>
        </w:rPr>
        <w:t>2.2 :</w:t>
      </w:r>
      <w:r>
        <w:rPr>
          <w:color w:val="000000"/>
        </w:rPr>
        <w:t xml:space="preserve"> </w:t>
      </w:r>
      <w:r w:rsidR="004766A2">
        <w:rPr>
          <w:color w:val="000000"/>
        </w:rPr>
        <w:t xml:space="preserve">le règlement </w:t>
      </w:r>
      <w:r>
        <w:rPr>
          <w:color w:val="000000"/>
        </w:rPr>
        <w:t xml:space="preserve">OSIRIS </w:t>
      </w:r>
      <w:r w:rsidR="00E13678">
        <w:rPr>
          <w:color w:val="000000"/>
        </w:rPr>
        <w:t>2018</w:t>
      </w:r>
    </w:p>
    <w:p w:rsidR="004F5152" w:rsidRDefault="00CA4455">
      <w:pPr>
        <w:pStyle w:val="Standard"/>
        <w:rPr>
          <w:color w:val="000000"/>
        </w:rPr>
      </w:pPr>
      <w:r>
        <w:rPr>
          <w:b/>
          <w:bCs/>
          <w:color w:val="000000"/>
        </w:rPr>
        <w:t>2.3 :</w:t>
      </w:r>
      <w:r>
        <w:rPr>
          <w:color w:val="000000"/>
        </w:rPr>
        <w:t xml:space="preserve"> </w:t>
      </w:r>
      <w:r w:rsidR="004766A2">
        <w:rPr>
          <w:color w:val="000000"/>
        </w:rPr>
        <w:t xml:space="preserve">le règlement </w:t>
      </w:r>
      <w:r>
        <w:rPr>
          <w:color w:val="000000"/>
        </w:rPr>
        <w:t>du Championnat de Baie de Seine</w:t>
      </w:r>
      <w:r w:rsidR="00852440">
        <w:rPr>
          <w:color w:val="000000"/>
        </w:rPr>
        <w:t xml:space="preserve"> 2018</w:t>
      </w:r>
    </w:p>
    <w:p w:rsidR="003757A6" w:rsidRDefault="003757A6">
      <w:pPr>
        <w:pStyle w:val="Standard"/>
        <w:rPr>
          <w:color w:val="000000"/>
        </w:rPr>
      </w:pPr>
      <w:r w:rsidRPr="003757A6">
        <w:rPr>
          <w:b/>
          <w:color w:val="000000"/>
        </w:rPr>
        <w:t>2.4</w:t>
      </w:r>
      <w:r>
        <w:rPr>
          <w:color w:val="000000"/>
        </w:rPr>
        <w:t xml:space="preserve"> : </w:t>
      </w:r>
      <w:r w:rsidRPr="003757A6">
        <w:rPr>
          <w:rFonts w:cs="Times New Roman"/>
        </w:rPr>
        <w:t>la partie B, section II du Règlement International pour Prévenir les Abordages en Mer (RIPAM) quand elle remplace les RCV du chapitre 2</w:t>
      </w:r>
      <w:r>
        <w:rPr>
          <w:rFonts w:ascii="Arial" w:hAnsi="Arial" w:cs="Arial"/>
        </w:rPr>
        <w:t>,</w:t>
      </w:r>
    </w:p>
    <w:p w:rsidR="004F5152" w:rsidRDefault="003757A6">
      <w:pPr>
        <w:pStyle w:val="Standard"/>
        <w:rPr>
          <w:color w:val="000000"/>
        </w:rPr>
      </w:pPr>
      <w:r>
        <w:rPr>
          <w:b/>
          <w:color w:val="000000"/>
        </w:rPr>
        <w:t>2.5</w:t>
      </w:r>
      <w:r w:rsidR="004766A2">
        <w:rPr>
          <w:color w:val="000000"/>
        </w:rPr>
        <w:t xml:space="preserve"> : </w:t>
      </w:r>
      <w:r w:rsidR="00CA4455">
        <w:rPr>
          <w:color w:val="000000"/>
        </w:rPr>
        <w:t>les instructions de courses</w:t>
      </w:r>
      <w:r w:rsidR="004766A2">
        <w:rPr>
          <w:color w:val="000000"/>
        </w:rPr>
        <w:t xml:space="preserve"> (IC)</w:t>
      </w:r>
      <w:r w:rsidR="00CA4455">
        <w:rPr>
          <w:color w:val="000000"/>
        </w:rPr>
        <w:t xml:space="preserve"> disponibles à l'inscription</w:t>
      </w:r>
      <w:r w:rsidR="004766A2">
        <w:rPr>
          <w:color w:val="000000"/>
        </w:rPr>
        <w:t xml:space="preserve"> (en cas de contradiction avec l’Avis de Course, les IC prévalent sur l’Avis de Course)</w:t>
      </w:r>
      <w:r w:rsidR="00CA4455">
        <w:rPr>
          <w:color w:val="000000"/>
        </w:rPr>
        <w:t>.</w:t>
      </w: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3. ADMISSIBILITE et INSCRIPTIONS</w:t>
      </w:r>
    </w:p>
    <w:p w:rsidR="004F5152" w:rsidRDefault="00CA4455">
      <w:pPr>
        <w:pStyle w:val="Standard"/>
        <w:rPr>
          <w:color w:val="000000"/>
        </w:rPr>
      </w:pPr>
      <w:r>
        <w:rPr>
          <w:b/>
          <w:bCs/>
          <w:color w:val="000000"/>
        </w:rPr>
        <w:t>3.1 :</w:t>
      </w:r>
      <w:r>
        <w:rPr>
          <w:color w:val="000000"/>
        </w:rPr>
        <w:t xml:space="preserve"> L'épreuve est ouverte aux croiseurs OSIRIS</w:t>
      </w:r>
      <w:r w:rsidR="0093299D">
        <w:rPr>
          <w:color w:val="000000"/>
        </w:rPr>
        <w:t xml:space="preserve"> Habitable</w:t>
      </w:r>
      <w:r w:rsidR="00921A0D">
        <w:rPr>
          <w:color w:val="000000"/>
        </w:rPr>
        <w:t xml:space="preserve"> et aux sport-</w:t>
      </w:r>
      <w:proofErr w:type="spellStart"/>
      <w:r w:rsidR="00921A0D">
        <w:rPr>
          <w:color w:val="000000"/>
        </w:rPr>
        <w:t>boats</w:t>
      </w:r>
      <w:proofErr w:type="spellEnd"/>
      <w:r w:rsidR="00921A0D">
        <w:rPr>
          <w:color w:val="000000"/>
        </w:rPr>
        <w:t xml:space="preserve"> (classe L) ayant un certificat valide.</w:t>
      </w:r>
    </w:p>
    <w:p w:rsidR="004F5152" w:rsidRDefault="00CA4455">
      <w:pPr>
        <w:pStyle w:val="Standard"/>
        <w:rPr>
          <w:color w:val="000000"/>
        </w:rPr>
      </w:pPr>
      <w:r>
        <w:rPr>
          <w:color w:val="000000"/>
        </w:rPr>
        <w:t>Le comité de course se réserve le droit de vérifier la conformité de jauge et le respect des règles de sécurité.</w:t>
      </w:r>
    </w:p>
    <w:p w:rsidR="004F5152" w:rsidRDefault="00CA4455">
      <w:pPr>
        <w:pStyle w:val="Standard"/>
        <w:rPr>
          <w:color w:val="000000"/>
        </w:rPr>
      </w:pPr>
      <w:r>
        <w:rPr>
          <w:b/>
          <w:bCs/>
          <w:color w:val="000000"/>
        </w:rPr>
        <w:t>3.2 : Répartition des flottes :</w:t>
      </w:r>
      <w:r>
        <w:rPr>
          <w:color w:val="000000"/>
        </w:rPr>
        <w:t xml:space="preserve"> La répartition pourra, sous réserve du nombre d'inscrits par flotte, être la suivante :</w:t>
      </w:r>
    </w:p>
    <w:p w:rsidR="004F5152" w:rsidRDefault="00CA4455">
      <w:pPr>
        <w:pStyle w:val="Standard"/>
        <w:rPr>
          <w:color w:val="000000"/>
        </w:rPr>
      </w:pPr>
      <w:r>
        <w:rPr>
          <w:color w:val="000000"/>
        </w:rPr>
        <w:t>*flotte 1: groupe</w:t>
      </w:r>
      <w:r w:rsidR="0093299D">
        <w:rPr>
          <w:color w:val="000000"/>
        </w:rPr>
        <w:t xml:space="preserve"> Osiris brut </w:t>
      </w:r>
      <w:r>
        <w:rPr>
          <w:color w:val="000000"/>
        </w:rPr>
        <w:t xml:space="preserve"> inférieur</w:t>
      </w:r>
      <w:r w:rsidR="0093299D">
        <w:rPr>
          <w:color w:val="000000"/>
        </w:rPr>
        <w:t xml:space="preserve"> ou égal</w:t>
      </w:r>
      <w:r>
        <w:rPr>
          <w:color w:val="000000"/>
        </w:rPr>
        <w:t xml:space="preserve"> à 18,5.</w:t>
      </w:r>
    </w:p>
    <w:p w:rsidR="004F5152" w:rsidRDefault="0093299D">
      <w:pPr>
        <w:pStyle w:val="Standard"/>
        <w:rPr>
          <w:color w:val="000000"/>
        </w:rPr>
      </w:pPr>
      <w:r>
        <w:rPr>
          <w:color w:val="000000"/>
        </w:rPr>
        <w:t xml:space="preserve">*flotte 2 : </w:t>
      </w:r>
      <w:r w:rsidR="00CA4455">
        <w:rPr>
          <w:color w:val="000000"/>
        </w:rPr>
        <w:t>groupe</w:t>
      </w:r>
      <w:r>
        <w:rPr>
          <w:color w:val="000000"/>
        </w:rPr>
        <w:t xml:space="preserve"> Osiris</w:t>
      </w:r>
      <w:r w:rsidR="00CA4455">
        <w:rPr>
          <w:color w:val="000000"/>
        </w:rPr>
        <w:t xml:space="preserve"> brut supérieur à 18,5.</w:t>
      </w:r>
    </w:p>
    <w:p w:rsidR="004F5152" w:rsidRDefault="00CA4455">
      <w:pPr>
        <w:pStyle w:val="Standard"/>
        <w:rPr>
          <w:color w:val="000000"/>
        </w:rPr>
      </w:pPr>
      <w:r>
        <w:rPr>
          <w:color w:val="000000"/>
        </w:rPr>
        <w:t>*flotte 3 Sport-</w:t>
      </w:r>
      <w:proofErr w:type="spellStart"/>
      <w:r>
        <w:rPr>
          <w:color w:val="000000"/>
        </w:rPr>
        <w:t>boats</w:t>
      </w:r>
      <w:proofErr w:type="spellEnd"/>
      <w:r>
        <w:rPr>
          <w:color w:val="000000"/>
        </w:rPr>
        <w:t>.</w:t>
      </w:r>
    </w:p>
    <w:p w:rsidR="004F5152" w:rsidRPr="003757A6" w:rsidRDefault="00CA4455">
      <w:pPr>
        <w:pStyle w:val="Standard"/>
        <w:rPr>
          <w:b/>
          <w:color w:val="000000"/>
        </w:rPr>
      </w:pPr>
      <w:r w:rsidRPr="003757A6">
        <w:rPr>
          <w:b/>
          <w:color w:val="000000"/>
        </w:rPr>
        <w:t>Un regroupement de flotte pourra être effectué pour toute flotte inférieur</w:t>
      </w:r>
      <w:r w:rsidR="00DD36AA" w:rsidRPr="003757A6">
        <w:rPr>
          <w:b/>
          <w:color w:val="000000"/>
        </w:rPr>
        <w:t>e</w:t>
      </w:r>
      <w:r w:rsidRPr="003757A6">
        <w:rPr>
          <w:b/>
          <w:color w:val="000000"/>
        </w:rPr>
        <w:t xml:space="preserve"> à 7 bateaux.</w:t>
      </w:r>
    </w:p>
    <w:p w:rsidR="004F5152" w:rsidRDefault="00CA4455">
      <w:pPr>
        <w:pStyle w:val="Standard"/>
        <w:rPr>
          <w:rFonts w:cs="Times New Roman"/>
          <w:color w:val="000000"/>
          <w:sz w:val="28"/>
        </w:rPr>
      </w:pPr>
      <w:r>
        <w:rPr>
          <w:b/>
          <w:bCs/>
          <w:color w:val="000000"/>
        </w:rPr>
        <w:t>3.3 : Sécurité :</w:t>
      </w:r>
      <w:r w:rsidR="00BE3A92">
        <w:rPr>
          <w:b/>
          <w:bCs/>
          <w:color w:val="000000"/>
        </w:rPr>
        <w:tab/>
      </w:r>
      <w:r w:rsidR="00BE3A92">
        <w:rPr>
          <w:color w:val="000000"/>
        </w:rPr>
        <w:t>-</w:t>
      </w:r>
      <w:r w:rsidR="00BE3A92">
        <w:rPr>
          <w:color w:val="000000"/>
        </w:rPr>
        <w:tab/>
      </w:r>
      <w:r>
        <w:rPr>
          <w:color w:val="000000"/>
        </w:rPr>
        <w:t>Les concur</w:t>
      </w:r>
      <w:r w:rsidR="00DD36AA">
        <w:rPr>
          <w:color w:val="000000"/>
        </w:rPr>
        <w:t>r</w:t>
      </w:r>
      <w:r>
        <w:rPr>
          <w:color w:val="000000"/>
        </w:rPr>
        <w:t xml:space="preserve">ents devront disposer de l'armement de sécurité prévu </w:t>
      </w:r>
      <w:r w:rsidR="00AB2E10">
        <w:rPr>
          <w:color w:val="000000"/>
        </w:rPr>
        <w:t xml:space="preserve"> </w:t>
      </w:r>
      <w:r>
        <w:rPr>
          <w:color w:val="000000"/>
        </w:rPr>
        <w:t>pour la zone de navigation</w:t>
      </w:r>
      <w:r w:rsidR="004766A2">
        <w:rPr>
          <w:color w:val="000000"/>
        </w:rPr>
        <w:t xml:space="preserve"> et </w:t>
      </w:r>
      <w:r w:rsidR="004766A2" w:rsidRPr="004766A2">
        <w:rPr>
          <w:rFonts w:cs="Times New Roman"/>
        </w:rPr>
        <w:t>en conformité avec la législation de leur pays</w:t>
      </w:r>
      <w:r w:rsidRPr="004766A2">
        <w:rPr>
          <w:rFonts w:cs="Times New Roman"/>
          <w:color w:val="000000"/>
          <w:sz w:val="28"/>
        </w:rPr>
        <w:t>.</w:t>
      </w:r>
    </w:p>
    <w:p w:rsidR="00BE3A92" w:rsidRDefault="00BE3A92">
      <w:pPr>
        <w:pStyle w:val="Standard"/>
        <w:rPr>
          <w:color w:val="000000"/>
        </w:rPr>
      </w:pPr>
      <w:r>
        <w:rPr>
          <w:color w:val="000000"/>
        </w:rPr>
        <w:tab/>
      </w:r>
      <w:r>
        <w:rPr>
          <w:color w:val="000000"/>
        </w:rPr>
        <w:tab/>
      </w:r>
      <w:r>
        <w:rPr>
          <w:color w:val="000000"/>
        </w:rPr>
        <w:tab/>
        <w:t>-</w:t>
      </w:r>
      <w:r>
        <w:rPr>
          <w:color w:val="000000"/>
        </w:rPr>
        <w:tab/>
        <w:t>D’une VHF en état de fonctionnement (émission et réception)</w:t>
      </w:r>
    </w:p>
    <w:p w:rsidR="00BE3A92" w:rsidRDefault="00BE3A92">
      <w:pPr>
        <w:pStyle w:val="Standard"/>
        <w:rPr>
          <w:color w:val="000000"/>
        </w:rPr>
      </w:pPr>
      <w:r>
        <w:rPr>
          <w:color w:val="000000"/>
        </w:rPr>
        <w:tab/>
      </w:r>
      <w:r>
        <w:rPr>
          <w:color w:val="000000"/>
        </w:rPr>
        <w:tab/>
      </w:r>
      <w:r>
        <w:rPr>
          <w:color w:val="000000"/>
        </w:rPr>
        <w:tab/>
        <w:t>-</w:t>
      </w:r>
      <w:r>
        <w:rPr>
          <w:color w:val="000000"/>
        </w:rPr>
        <w:tab/>
        <w:t>D’un moteur en état de bon fonctionnement ainsi que d’une quantité de carburant nécessaire pour la durée de la régate.</w:t>
      </w:r>
    </w:p>
    <w:p w:rsidR="00E37184" w:rsidRDefault="00E37184">
      <w:pPr>
        <w:pStyle w:val="Standard"/>
        <w:rPr>
          <w:color w:val="000000"/>
        </w:rPr>
      </w:pPr>
    </w:p>
    <w:p w:rsidR="005A44A9" w:rsidRDefault="00CA4455">
      <w:pPr>
        <w:pStyle w:val="Standard"/>
        <w:rPr>
          <w:color w:val="000000"/>
        </w:rPr>
      </w:pPr>
      <w:r>
        <w:rPr>
          <w:b/>
          <w:bCs/>
          <w:color w:val="000000"/>
        </w:rPr>
        <w:t>3.4 : Équipage :</w:t>
      </w:r>
      <w:r>
        <w:rPr>
          <w:color w:val="000000"/>
        </w:rPr>
        <w:t xml:space="preserve"> Chaque bateau devra obligatoirement avoir un équipage composé d'au moins deux personnes.</w:t>
      </w:r>
    </w:p>
    <w:p w:rsidR="00BE3A92" w:rsidRPr="00BE3A92" w:rsidRDefault="00BE3A92" w:rsidP="00BE3A92">
      <w:pPr>
        <w:pStyle w:val="Corpsdetexte2"/>
        <w:rPr>
          <w:b/>
          <w:color w:val="auto"/>
          <w:sz w:val="24"/>
        </w:rPr>
      </w:pPr>
      <w:r w:rsidRPr="00BE3A92">
        <w:rPr>
          <w:b/>
          <w:color w:val="auto"/>
          <w:sz w:val="24"/>
        </w:rPr>
        <w:t>Les concurrents doivent présenter au moment de leur inscr</w:t>
      </w:r>
      <w:r w:rsidR="00DC3B83">
        <w:rPr>
          <w:b/>
          <w:color w:val="auto"/>
          <w:sz w:val="24"/>
        </w:rPr>
        <w:t>iption une licence FFV valide</w:t>
      </w:r>
      <w:r w:rsidRPr="00BE3A92">
        <w:rPr>
          <w:b/>
          <w:color w:val="auto"/>
          <w:sz w:val="24"/>
        </w:rPr>
        <w:t xml:space="preserve"> et un certificat médical </w:t>
      </w:r>
      <w:r>
        <w:rPr>
          <w:b/>
          <w:color w:val="auto"/>
          <w:sz w:val="24"/>
        </w:rPr>
        <w:t>pour les licences temporaires</w:t>
      </w:r>
      <w:r w:rsidRPr="00BE3A92">
        <w:rPr>
          <w:b/>
          <w:color w:val="auto"/>
          <w:sz w:val="24"/>
        </w:rPr>
        <w:t>.</w:t>
      </w:r>
      <w:r w:rsidR="00E13678">
        <w:rPr>
          <w:b/>
          <w:color w:val="auto"/>
          <w:sz w:val="24"/>
        </w:rPr>
        <w:t xml:space="preserve"> </w:t>
      </w:r>
      <w:proofErr w:type="gramStart"/>
      <w:r w:rsidR="00E13678">
        <w:rPr>
          <w:b/>
          <w:color w:val="auto"/>
          <w:sz w:val="24"/>
        </w:rPr>
        <w:t>( Aucune</w:t>
      </w:r>
      <w:proofErr w:type="gramEnd"/>
      <w:r w:rsidR="00E13678">
        <w:rPr>
          <w:b/>
          <w:color w:val="auto"/>
          <w:sz w:val="24"/>
        </w:rPr>
        <w:t xml:space="preserve"> licence ne sera délivrée les 4 et 5 mai).</w:t>
      </w:r>
      <w:bookmarkStart w:id="0" w:name="_GoBack"/>
      <w:bookmarkEnd w:id="0"/>
    </w:p>
    <w:p w:rsidR="00BE3A92" w:rsidRDefault="00BE3A92">
      <w:pPr>
        <w:pStyle w:val="Standard"/>
        <w:rPr>
          <w:color w:val="000000"/>
        </w:rPr>
      </w:pPr>
    </w:p>
    <w:p w:rsidR="00E37184" w:rsidRDefault="00E37184">
      <w:pPr>
        <w:rPr>
          <w:b/>
          <w:bCs/>
        </w:rPr>
      </w:pPr>
      <w:r>
        <w:rPr>
          <w:b/>
          <w:bCs/>
        </w:rPr>
        <w:br w:type="page"/>
      </w:r>
    </w:p>
    <w:p w:rsidR="005828DF" w:rsidRPr="00852440" w:rsidRDefault="00CA4455" w:rsidP="003F5EA2">
      <w:r w:rsidRPr="00A154CE">
        <w:rPr>
          <w:b/>
          <w:bCs/>
        </w:rPr>
        <w:lastRenderedPageBreak/>
        <w:t>3.5 : Inscriptions :</w:t>
      </w:r>
      <w:r w:rsidRPr="00A154CE">
        <w:t xml:space="preserve"> Pour valider l'inscription, chaque concurrent </w:t>
      </w:r>
      <w:r w:rsidR="00AB2E10" w:rsidRPr="00A154CE">
        <w:t xml:space="preserve">devra </w:t>
      </w:r>
      <w:r w:rsidR="00BE3A92">
        <w:t xml:space="preserve">obligatoirement </w:t>
      </w:r>
      <w:r w:rsidR="00AB2E10" w:rsidRPr="00A154CE">
        <w:t>envoyer</w:t>
      </w:r>
      <w:r w:rsidR="00A154CE" w:rsidRPr="00A154CE">
        <w:t xml:space="preserve"> </w:t>
      </w:r>
      <w:r w:rsidRPr="00A154CE">
        <w:t xml:space="preserve">la fiche d'inscription </w:t>
      </w:r>
      <w:r w:rsidR="00852440">
        <w:rPr>
          <w:b/>
          <w:u w:val="single"/>
        </w:rPr>
        <w:t>au plus tard le 30 avril 2018</w:t>
      </w:r>
      <w:r w:rsidR="005828DF">
        <w:t xml:space="preserve"> au </w:t>
      </w:r>
      <w:r w:rsidR="00BE3A92">
        <w:t>Yacht Club de St Vaast (YCSV) 4 Quai Cd</w:t>
      </w:r>
      <w:r w:rsidR="003F5EA2">
        <w:t>t Paris 50550 Saint- Vaast la H</w:t>
      </w:r>
      <w:r w:rsidR="00BE3A92">
        <w:t>ougue</w:t>
      </w:r>
      <w:r w:rsidR="005828DF">
        <w:t xml:space="preserve"> O</w:t>
      </w:r>
      <w:r w:rsidR="00B0591B">
        <w:t xml:space="preserve">u par courriel  à : </w:t>
      </w:r>
      <w:hyperlink r:id="rId10" w:history="1">
        <w:r w:rsidR="00242782" w:rsidRPr="004017C3">
          <w:rPr>
            <w:rStyle w:val="Lienhypertexte"/>
          </w:rPr>
          <w:t>ycsv@club-internet.fr</w:t>
        </w:r>
      </w:hyperlink>
      <w:r w:rsidR="005828DF">
        <w:t>.</w:t>
      </w:r>
    </w:p>
    <w:p w:rsidR="005828DF" w:rsidRDefault="00242782" w:rsidP="003F5EA2">
      <w:r>
        <w:t>La fiche d’inscription</w:t>
      </w:r>
      <w:r w:rsidR="0093299D">
        <w:t xml:space="preserve"> peut être retirée sur le </w:t>
      </w:r>
      <w:proofErr w:type="gramStart"/>
      <w:r w:rsidR="0093299D">
        <w:t xml:space="preserve">site </w:t>
      </w:r>
      <w:r>
        <w:t xml:space="preserve">du YCSV dans la </w:t>
      </w:r>
      <w:proofErr w:type="gramEnd"/>
      <w:r>
        <w:t xml:space="preserve"> rubrique « régate »</w:t>
      </w:r>
      <w:r w:rsidR="005828DF">
        <w:t xml:space="preserve"> puis Challenge de la Baie des Veys.</w:t>
      </w:r>
    </w:p>
    <w:p w:rsidR="003F5EA2" w:rsidRDefault="003F5EA2" w:rsidP="003F5EA2">
      <w:r>
        <w:t>Le nombre maximum d’inscrits est fixé à 50 bateaux suivant l’ordre d’arrivée des inscriptions, les suivants seront classés en liste d’attente.</w:t>
      </w:r>
    </w:p>
    <w:p w:rsidR="003F5EA2" w:rsidRPr="003F5EA2" w:rsidRDefault="003F5EA2" w:rsidP="003F5EA2">
      <w:pPr>
        <w:jc w:val="center"/>
        <w:rPr>
          <w:b/>
        </w:rPr>
      </w:pPr>
      <w:r w:rsidRPr="003F5EA2">
        <w:rPr>
          <w:b/>
        </w:rPr>
        <w:t>Les chèques seront libellés à l’ordre du Challenge de la Baie des Veys.</w:t>
      </w:r>
    </w:p>
    <w:p w:rsidR="00C56470" w:rsidRDefault="00C56470">
      <w:pPr>
        <w:rPr>
          <w:b/>
          <w:bCs/>
          <w:color w:val="000000"/>
        </w:rPr>
      </w:pPr>
    </w:p>
    <w:p w:rsidR="004F5152" w:rsidRDefault="00CA4455">
      <w:pPr>
        <w:pStyle w:val="Standard"/>
        <w:rPr>
          <w:b/>
          <w:bCs/>
          <w:color w:val="000000"/>
        </w:rPr>
      </w:pPr>
      <w:r>
        <w:rPr>
          <w:b/>
          <w:bCs/>
          <w:color w:val="000000"/>
        </w:rPr>
        <w:t>3.6 : Droit à payer :</w:t>
      </w:r>
    </w:p>
    <w:p w:rsidR="003F5EA2" w:rsidRPr="003F5EA2" w:rsidRDefault="003F5EA2" w:rsidP="003F5EA2">
      <w:pPr>
        <w:rPr>
          <w:sz w:val="22"/>
        </w:rPr>
      </w:pPr>
      <w:r w:rsidRPr="003F5EA2">
        <w:rPr>
          <w:sz w:val="22"/>
        </w:rPr>
        <w:t xml:space="preserve">Le prix d’inscription est fixé à  25 </w:t>
      </w:r>
      <w:r w:rsidR="00E37184">
        <w:rPr>
          <w:sz w:val="22"/>
        </w:rPr>
        <w:t xml:space="preserve">€ </w:t>
      </w:r>
      <w:r w:rsidRPr="003F5EA2">
        <w:rPr>
          <w:sz w:val="22"/>
        </w:rPr>
        <w:t>par personne embarquée</w:t>
      </w:r>
      <w:r w:rsidR="00E37184">
        <w:rPr>
          <w:sz w:val="22"/>
        </w:rPr>
        <w:t xml:space="preserve"> </w:t>
      </w:r>
      <w:r w:rsidR="00852440">
        <w:rPr>
          <w:sz w:val="22"/>
        </w:rPr>
        <w:t>(repas du dimanche</w:t>
      </w:r>
      <w:r w:rsidR="007D3233">
        <w:rPr>
          <w:sz w:val="22"/>
        </w:rPr>
        <w:t xml:space="preserve"> soir inclus mais boisson</w:t>
      </w:r>
      <w:r w:rsidR="002B7571">
        <w:rPr>
          <w:sz w:val="22"/>
        </w:rPr>
        <w:t>s</w:t>
      </w:r>
      <w:r w:rsidR="007D3233">
        <w:rPr>
          <w:sz w:val="22"/>
        </w:rPr>
        <w:t xml:space="preserve"> non comprise</w:t>
      </w:r>
      <w:r w:rsidR="002B7571">
        <w:rPr>
          <w:sz w:val="22"/>
        </w:rPr>
        <w:t>s</w:t>
      </w:r>
      <w:r w:rsidR="007D3233">
        <w:rPr>
          <w:sz w:val="22"/>
        </w:rPr>
        <w:t>).</w:t>
      </w:r>
    </w:p>
    <w:p w:rsidR="005714C4" w:rsidRDefault="00FD0671" w:rsidP="005714C4">
      <w:pPr>
        <w:jc w:val="both"/>
        <w:rPr>
          <w:u w:val="single"/>
        </w:rPr>
      </w:pPr>
      <w:r w:rsidRPr="00E37184">
        <w:rPr>
          <w:color w:val="000000"/>
          <w:sz w:val="22"/>
        </w:rPr>
        <w:t>G</w:t>
      </w:r>
      <w:r w:rsidR="00CA4455" w:rsidRPr="00E37184">
        <w:rPr>
          <w:color w:val="000000"/>
          <w:sz w:val="22"/>
        </w:rPr>
        <w:t xml:space="preserve">ratuité </w:t>
      </w:r>
      <w:r w:rsidRPr="00E37184">
        <w:rPr>
          <w:color w:val="000000"/>
          <w:sz w:val="22"/>
        </w:rPr>
        <w:t xml:space="preserve">de stationnement </w:t>
      </w:r>
      <w:r w:rsidR="00CA4455" w:rsidRPr="00E37184">
        <w:rPr>
          <w:color w:val="000000"/>
          <w:sz w:val="22"/>
        </w:rPr>
        <w:t xml:space="preserve"> pour tous les bateaux</w:t>
      </w:r>
      <w:r w:rsidR="00E37184" w:rsidRPr="00E37184">
        <w:rPr>
          <w:color w:val="000000"/>
          <w:sz w:val="22"/>
        </w:rPr>
        <w:t xml:space="preserve"> participants</w:t>
      </w:r>
      <w:r w:rsidR="00BC2631">
        <w:rPr>
          <w:color w:val="000000"/>
          <w:sz w:val="22"/>
        </w:rPr>
        <w:t xml:space="preserve"> à</w:t>
      </w:r>
      <w:r w:rsidR="00E37184" w:rsidRPr="00E37184">
        <w:rPr>
          <w:color w:val="000000"/>
          <w:sz w:val="22"/>
        </w:rPr>
        <w:t xml:space="preserve"> </w:t>
      </w:r>
      <w:r w:rsidR="00DC3B83">
        <w:rPr>
          <w:sz w:val="22"/>
          <w:u w:val="single"/>
        </w:rPr>
        <w:t>Grandcamp du 28</w:t>
      </w:r>
      <w:r w:rsidR="00852440">
        <w:rPr>
          <w:sz w:val="22"/>
          <w:u w:val="single"/>
        </w:rPr>
        <w:t xml:space="preserve"> avril</w:t>
      </w:r>
      <w:r w:rsidR="003F5EA2" w:rsidRPr="00E37184">
        <w:rPr>
          <w:sz w:val="22"/>
          <w:u w:val="single"/>
        </w:rPr>
        <w:t xml:space="preserve"> </w:t>
      </w:r>
      <w:r w:rsidR="00DC3B83">
        <w:rPr>
          <w:sz w:val="22"/>
          <w:u w:val="single"/>
        </w:rPr>
        <w:t xml:space="preserve">au </w:t>
      </w:r>
      <w:r w:rsidR="00852440">
        <w:rPr>
          <w:sz w:val="22"/>
          <w:u w:val="single"/>
        </w:rPr>
        <w:t>5</w:t>
      </w:r>
      <w:r w:rsidR="00DC3B83">
        <w:rPr>
          <w:sz w:val="22"/>
          <w:u w:val="single"/>
        </w:rPr>
        <w:t xml:space="preserve"> </w:t>
      </w:r>
      <w:r w:rsidR="00852440">
        <w:rPr>
          <w:sz w:val="22"/>
          <w:u w:val="single"/>
        </w:rPr>
        <w:t>mai</w:t>
      </w:r>
      <w:r w:rsidR="00DC3B83">
        <w:rPr>
          <w:sz w:val="22"/>
          <w:u w:val="single"/>
        </w:rPr>
        <w:t xml:space="preserve"> </w:t>
      </w:r>
      <w:r w:rsidR="003F5EA2" w:rsidRPr="00E37184">
        <w:rPr>
          <w:sz w:val="22"/>
          <w:u w:val="single"/>
        </w:rPr>
        <w:t>et</w:t>
      </w:r>
      <w:r w:rsidR="00852440">
        <w:rPr>
          <w:sz w:val="22"/>
          <w:u w:val="single"/>
        </w:rPr>
        <w:t xml:space="preserve"> du 7</w:t>
      </w:r>
      <w:r w:rsidR="0031231B">
        <w:rPr>
          <w:sz w:val="22"/>
          <w:u w:val="single"/>
        </w:rPr>
        <w:t xml:space="preserve"> </w:t>
      </w:r>
      <w:r w:rsidR="00852440">
        <w:rPr>
          <w:sz w:val="22"/>
          <w:u w:val="single"/>
        </w:rPr>
        <w:t>mai au 13</w:t>
      </w:r>
      <w:r w:rsidR="0031231B">
        <w:rPr>
          <w:sz w:val="22"/>
          <w:u w:val="single"/>
        </w:rPr>
        <w:t xml:space="preserve"> </w:t>
      </w:r>
      <w:r w:rsidR="00852440">
        <w:rPr>
          <w:sz w:val="22"/>
          <w:u w:val="single"/>
        </w:rPr>
        <w:t>mai</w:t>
      </w:r>
      <w:r w:rsidR="0031231B">
        <w:rPr>
          <w:sz w:val="22"/>
          <w:u w:val="single"/>
        </w:rPr>
        <w:t xml:space="preserve"> et à Saint-Vaast les </w:t>
      </w:r>
      <w:r w:rsidR="00852440">
        <w:rPr>
          <w:sz w:val="22"/>
          <w:u w:val="single"/>
        </w:rPr>
        <w:t>4</w:t>
      </w:r>
      <w:r w:rsidR="0031231B">
        <w:rPr>
          <w:sz w:val="22"/>
          <w:u w:val="single"/>
        </w:rPr>
        <w:t xml:space="preserve"> et </w:t>
      </w:r>
      <w:r w:rsidR="00852440">
        <w:rPr>
          <w:sz w:val="22"/>
          <w:u w:val="single"/>
        </w:rPr>
        <w:t>5</w:t>
      </w:r>
      <w:r w:rsidR="0031231B">
        <w:rPr>
          <w:sz w:val="22"/>
          <w:u w:val="single"/>
        </w:rPr>
        <w:t xml:space="preserve"> </w:t>
      </w:r>
      <w:r w:rsidR="00852440">
        <w:rPr>
          <w:sz w:val="22"/>
          <w:u w:val="single"/>
        </w:rPr>
        <w:t>mai</w:t>
      </w:r>
    </w:p>
    <w:p w:rsidR="005714C4" w:rsidRDefault="005714C4" w:rsidP="005714C4">
      <w:r>
        <w:t xml:space="preserve"> P</w:t>
      </w:r>
      <w:r w:rsidR="00E069C9">
        <w:t xml:space="preserve">ortes de Saint-Vaast </w:t>
      </w:r>
      <w:r>
        <w:tab/>
      </w:r>
      <w:r w:rsidR="00852440">
        <w:t>le 04 mai</w:t>
      </w:r>
      <w:r w:rsidRPr="005714C4">
        <w:t xml:space="preserve"> : </w:t>
      </w:r>
      <w:r>
        <w:t xml:space="preserve">Ouverture : </w:t>
      </w:r>
      <w:r w:rsidR="00D53061">
        <w:t>11h12</w:t>
      </w:r>
      <w:r w:rsidR="00E069C9">
        <w:t xml:space="preserve">, fermeture : </w:t>
      </w:r>
      <w:r w:rsidR="00D53061">
        <w:t>16h19, ouverture : 23h23</w:t>
      </w:r>
      <w:r w:rsidRPr="005714C4">
        <w:t xml:space="preserve"> </w:t>
      </w:r>
    </w:p>
    <w:p w:rsidR="005714C4" w:rsidRPr="005714C4" w:rsidRDefault="00D53061" w:rsidP="005714C4">
      <w:pPr>
        <w:ind w:left="2836"/>
      </w:pPr>
      <w:proofErr w:type="gramStart"/>
      <w:r>
        <w:t>le</w:t>
      </w:r>
      <w:proofErr w:type="gramEnd"/>
      <w:r>
        <w:t xml:space="preserve"> 05</w:t>
      </w:r>
      <w:r w:rsidR="00E069C9">
        <w:t xml:space="preserve"> </w:t>
      </w:r>
      <w:r>
        <w:t>mai : Ouverture : 11h52</w:t>
      </w:r>
      <w:r w:rsidR="005714C4" w:rsidRPr="005714C4">
        <w:t xml:space="preserve">, </w:t>
      </w:r>
      <w:r w:rsidR="00E069C9">
        <w:t xml:space="preserve">fermeture : </w:t>
      </w:r>
      <w:r>
        <w:t>16h45.</w:t>
      </w:r>
    </w:p>
    <w:p w:rsidR="00E37184" w:rsidRDefault="00E37184" w:rsidP="00E37184">
      <w:pPr>
        <w:pStyle w:val="Titre1"/>
        <w:rPr>
          <w:sz w:val="22"/>
          <w:u w:val="single"/>
        </w:rPr>
      </w:pPr>
    </w:p>
    <w:p w:rsidR="00E37184" w:rsidRPr="00957950" w:rsidRDefault="007D3233" w:rsidP="007D3233">
      <w:pPr>
        <w:jc w:val="both"/>
        <w:rPr>
          <w:b/>
        </w:rPr>
      </w:pPr>
      <w:r w:rsidRPr="00957950">
        <w:rPr>
          <w:b/>
        </w:rPr>
        <w:t>En fonction des places disponibles, possibilité d’inviter des personnes au repas du samedi soir (</w:t>
      </w:r>
      <w:r w:rsidR="00E37184" w:rsidRPr="00957950">
        <w:rPr>
          <w:b/>
        </w:rPr>
        <w:t>participation de 20 € par personne</w:t>
      </w:r>
      <w:r w:rsidRPr="00957950">
        <w:rPr>
          <w:b/>
        </w:rPr>
        <w:t>).</w:t>
      </w:r>
    </w:p>
    <w:p w:rsidR="00E37184" w:rsidRDefault="00E37184" w:rsidP="00E37184">
      <w:pPr>
        <w:pStyle w:val="Titre1"/>
        <w:rPr>
          <w:color w:val="004586"/>
          <w:sz w:val="26"/>
          <w:szCs w:val="26"/>
        </w:rPr>
      </w:pPr>
    </w:p>
    <w:p w:rsidR="004F5152" w:rsidRDefault="00CA4455">
      <w:pPr>
        <w:pStyle w:val="Standard"/>
        <w:rPr>
          <w:color w:val="004586"/>
          <w:sz w:val="26"/>
          <w:szCs w:val="26"/>
        </w:rPr>
      </w:pPr>
      <w:r>
        <w:rPr>
          <w:color w:val="004586"/>
          <w:sz w:val="26"/>
          <w:szCs w:val="26"/>
        </w:rPr>
        <w:t>4. PROGRAMME :</w:t>
      </w:r>
    </w:p>
    <w:p w:rsidR="004F5152" w:rsidRDefault="007D3233">
      <w:pPr>
        <w:pStyle w:val="Standard"/>
        <w:rPr>
          <w:color w:val="000000"/>
        </w:rPr>
      </w:pPr>
      <w:r>
        <w:rPr>
          <w:color w:val="000000"/>
        </w:rPr>
        <w:t>Confirmation des inscriptions et retrait des Instructi</w:t>
      </w:r>
      <w:r w:rsidR="00DC3B83">
        <w:rPr>
          <w:color w:val="000000"/>
        </w:rPr>
        <w:t>ons de Course au Yacht Club de Saint-Vaast</w:t>
      </w:r>
    </w:p>
    <w:p w:rsidR="004F5152" w:rsidRDefault="00CA4455" w:rsidP="00242782">
      <w:pPr>
        <w:pStyle w:val="Standard"/>
        <w:numPr>
          <w:ilvl w:val="0"/>
          <w:numId w:val="3"/>
        </w:numPr>
        <w:rPr>
          <w:color w:val="000000"/>
        </w:rPr>
      </w:pPr>
      <w:r>
        <w:rPr>
          <w:color w:val="000000"/>
        </w:rPr>
        <w:t xml:space="preserve">le vendredi </w:t>
      </w:r>
      <w:r w:rsidR="00D53061">
        <w:rPr>
          <w:color w:val="000000"/>
        </w:rPr>
        <w:t>4mai</w:t>
      </w:r>
      <w:r w:rsidR="00E37184">
        <w:rPr>
          <w:color w:val="000000"/>
        </w:rPr>
        <w:t xml:space="preserve"> 201</w:t>
      </w:r>
      <w:r w:rsidR="00D53061">
        <w:rPr>
          <w:color w:val="000000"/>
        </w:rPr>
        <w:t>8</w:t>
      </w:r>
      <w:r>
        <w:rPr>
          <w:color w:val="000000"/>
        </w:rPr>
        <w:t xml:space="preserve"> </w:t>
      </w:r>
      <w:r w:rsidR="00E069C9">
        <w:rPr>
          <w:color w:val="000000"/>
        </w:rPr>
        <w:t>de 1</w:t>
      </w:r>
      <w:r w:rsidR="00D53061">
        <w:rPr>
          <w:color w:val="000000"/>
        </w:rPr>
        <w:t>7</w:t>
      </w:r>
      <w:r w:rsidR="007D3233">
        <w:rPr>
          <w:color w:val="000000"/>
        </w:rPr>
        <w:t>h</w:t>
      </w:r>
      <w:r w:rsidR="0031231B">
        <w:rPr>
          <w:color w:val="000000"/>
        </w:rPr>
        <w:t xml:space="preserve">00 à </w:t>
      </w:r>
      <w:r w:rsidR="00D53061">
        <w:rPr>
          <w:color w:val="000000"/>
        </w:rPr>
        <w:t>19h</w:t>
      </w:r>
      <w:r w:rsidR="00E069C9">
        <w:rPr>
          <w:color w:val="000000"/>
        </w:rPr>
        <w:t>0</w:t>
      </w:r>
      <w:r w:rsidR="007D3233">
        <w:rPr>
          <w:color w:val="000000"/>
        </w:rPr>
        <w:t>0</w:t>
      </w:r>
      <w:r>
        <w:rPr>
          <w:color w:val="000000"/>
        </w:rPr>
        <w:t>.</w:t>
      </w:r>
    </w:p>
    <w:p w:rsidR="00D53061" w:rsidRPr="00242782" w:rsidRDefault="00D53061" w:rsidP="00242782">
      <w:pPr>
        <w:pStyle w:val="Standard"/>
        <w:numPr>
          <w:ilvl w:val="0"/>
          <w:numId w:val="3"/>
        </w:numPr>
        <w:rPr>
          <w:color w:val="000000"/>
        </w:rPr>
      </w:pPr>
      <w:r>
        <w:rPr>
          <w:color w:val="000000"/>
        </w:rPr>
        <w:t>le samedi 5 mai 2018 de 16h00 à 19h00</w:t>
      </w:r>
    </w:p>
    <w:p w:rsidR="004F5152" w:rsidRDefault="004F5152">
      <w:pPr>
        <w:pStyle w:val="Standard"/>
        <w:rPr>
          <w:color w:val="000000"/>
        </w:rPr>
      </w:pPr>
    </w:p>
    <w:p w:rsidR="004F5152" w:rsidRDefault="00D53061">
      <w:pPr>
        <w:pStyle w:val="Standard"/>
        <w:jc w:val="center"/>
        <w:rPr>
          <w:b/>
          <w:bCs/>
          <w:color w:val="000000"/>
          <w:sz w:val="22"/>
          <w:szCs w:val="22"/>
        </w:rPr>
      </w:pPr>
      <w:r>
        <w:rPr>
          <w:b/>
          <w:bCs/>
          <w:color w:val="000000"/>
          <w:sz w:val="22"/>
          <w:szCs w:val="22"/>
        </w:rPr>
        <w:t xml:space="preserve">HORAIRE POUR LE DIMANCHE </w:t>
      </w:r>
      <w:r w:rsidR="00FC1C10">
        <w:rPr>
          <w:b/>
          <w:bCs/>
          <w:color w:val="000000"/>
          <w:sz w:val="22"/>
          <w:szCs w:val="22"/>
        </w:rPr>
        <w:t>06 MAI 2018</w:t>
      </w:r>
    </w:p>
    <w:tbl>
      <w:tblPr>
        <w:tblW w:w="8797" w:type="dxa"/>
        <w:tblInd w:w="448" w:type="dxa"/>
        <w:tblLayout w:type="fixed"/>
        <w:tblCellMar>
          <w:left w:w="10" w:type="dxa"/>
          <w:right w:w="10" w:type="dxa"/>
        </w:tblCellMar>
        <w:tblLook w:val="0000" w:firstRow="0" w:lastRow="0" w:firstColumn="0" w:lastColumn="0" w:noHBand="0" w:noVBand="0"/>
      </w:tblPr>
      <w:tblGrid>
        <w:gridCol w:w="4994"/>
        <w:gridCol w:w="3803"/>
      </w:tblGrid>
      <w:tr w:rsidR="004F5152" w:rsidTr="005714C4">
        <w:tc>
          <w:tcPr>
            <w:tcW w:w="4994" w:type="dxa"/>
            <w:tcBorders>
              <w:top w:val="single" w:sz="2" w:space="0" w:color="000000"/>
              <w:left w:val="single" w:sz="2" w:space="0" w:color="000000"/>
              <w:bottom w:val="single" w:sz="2" w:space="0" w:color="000000"/>
            </w:tcBorders>
            <w:tcMar>
              <w:top w:w="55" w:type="dxa"/>
              <w:left w:w="55" w:type="dxa"/>
              <w:bottom w:w="55" w:type="dxa"/>
              <w:right w:w="55" w:type="dxa"/>
            </w:tcMar>
          </w:tcPr>
          <w:p w:rsidR="004F5152" w:rsidRDefault="00FC1C10">
            <w:pPr>
              <w:pStyle w:val="TableContents"/>
              <w:rPr>
                <w:sz w:val="22"/>
                <w:szCs w:val="22"/>
              </w:rPr>
            </w:pPr>
            <w:r>
              <w:rPr>
                <w:sz w:val="22"/>
                <w:szCs w:val="22"/>
              </w:rPr>
              <w:t>Ouverture des p</w:t>
            </w:r>
            <w:r w:rsidR="007D3233">
              <w:rPr>
                <w:sz w:val="22"/>
                <w:szCs w:val="22"/>
              </w:rPr>
              <w:t>ortes</w:t>
            </w:r>
            <w:r w:rsidR="00D912F8">
              <w:rPr>
                <w:sz w:val="22"/>
                <w:szCs w:val="22"/>
              </w:rPr>
              <w:t xml:space="preserve"> Saint-Vaast</w:t>
            </w:r>
          </w:p>
        </w:tc>
        <w:tc>
          <w:tcPr>
            <w:tcW w:w="38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5152" w:rsidRPr="00957950" w:rsidRDefault="00D53061" w:rsidP="0031231B">
            <w:pPr>
              <w:pStyle w:val="TableContents"/>
              <w:rPr>
                <w:b/>
                <w:sz w:val="22"/>
                <w:szCs w:val="22"/>
              </w:rPr>
            </w:pPr>
            <w:r>
              <w:rPr>
                <w:b/>
                <w:sz w:val="22"/>
                <w:szCs w:val="22"/>
              </w:rPr>
              <w:t>12h39</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Default="005714C4" w:rsidP="00D931B0">
            <w:pPr>
              <w:pStyle w:val="TableContents"/>
              <w:rPr>
                <w:b/>
                <w:bCs/>
                <w:sz w:val="22"/>
                <w:szCs w:val="22"/>
              </w:rPr>
            </w:pPr>
            <w:r w:rsidRPr="00957950">
              <w:rPr>
                <w:rFonts w:eastAsia="Times New Roman" w:cstheme="minorHAnsi"/>
                <w:bCs/>
                <w:sz w:val="22"/>
                <w:szCs w:val="20"/>
              </w:rPr>
              <w:t>Signal d’avertissement de la 1</w:t>
            </w:r>
            <w:r w:rsidRPr="00957950">
              <w:rPr>
                <w:rFonts w:eastAsia="Times New Roman" w:cstheme="minorHAnsi"/>
                <w:bCs/>
                <w:sz w:val="22"/>
                <w:szCs w:val="20"/>
                <w:vertAlign w:val="superscript"/>
              </w:rPr>
              <w:t>ère</w:t>
            </w:r>
            <w:r w:rsidRPr="00957950">
              <w:rPr>
                <w:rFonts w:eastAsia="Times New Roman" w:cstheme="minorHAnsi"/>
                <w:bCs/>
                <w:sz w:val="22"/>
                <w:szCs w:val="20"/>
              </w:rPr>
              <w:t xml:space="preserve"> course du jour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Pr="00957950" w:rsidRDefault="00FC1C10" w:rsidP="00FC1C10">
            <w:pPr>
              <w:pStyle w:val="TableContents"/>
              <w:rPr>
                <w:b/>
                <w:bCs/>
                <w:sz w:val="22"/>
                <w:szCs w:val="22"/>
              </w:rPr>
            </w:pPr>
            <w:r>
              <w:rPr>
                <w:b/>
                <w:bCs/>
                <w:sz w:val="22"/>
                <w:szCs w:val="22"/>
              </w:rPr>
              <w:t>13h30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Pr="00FC1C10" w:rsidRDefault="00FC1C10" w:rsidP="009646E0">
            <w:pPr>
              <w:pStyle w:val="TableContents"/>
              <w:rPr>
                <w:sz w:val="22"/>
                <w:szCs w:val="22"/>
              </w:rPr>
            </w:pPr>
            <w:r w:rsidRPr="00FC1C10">
              <w:rPr>
                <w:sz w:val="22"/>
                <w:szCs w:val="22"/>
              </w:rPr>
              <w:t>Coefficient</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FC1C10" w:rsidP="0031231B">
            <w:pPr>
              <w:pStyle w:val="TableContents"/>
              <w:rPr>
                <w:sz w:val="22"/>
                <w:szCs w:val="22"/>
              </w:rPr>
            </w:pPr>
            <w:r>
              <w:rPr>
                <w:sz w:val="22"/>
                <w:szCs w:val="22"/>
              </w:rPr>
              <w:t>50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Default="00FC1C10">
            <w:pPr>
              <w:pStyle w:val="TableContents"/>
              <w:rPr>
                <w:sz w:val="22"/>
                <w:szCs w:val="22"/>
              </w:rPr>
            </w:pPr>
            <w:r>
              <w:rPr>
                <w:sz w:val="22"/>
                <w:szCs w:val="22"/>
              </w:rPr>
              <w:t xml:space="preserve">Fermeture des portes </w:t>
            </w:r>
            <w:proofErr w:type="spellStart"/>
            <w:r>
              <w:rPr>
                <w:sz w:val="22"/>
                <w:szCs w:val="22"/>
              </w:rPr>
              <w:t>Grandcamp</w:t>
            </w:r>
            <w:proofErr w:type="spellEnd"/>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Pr="00FC1C10" w:rsidRDefault="00FC1C10">
            <w:pPr>
              <w:pStyle w:val="TableContents"/>
              <w:rPr>
                <w:b/>
                <w:sz w:val="22"/>
                <w:szCs w:val="22"/>
              </w:rPr>
            </w:pPr>
            <w:r w:rsidRPr="00FC1C10">
              <w:rPr>
                <w:b/>
                <w:sz w:val="22"/>
                <w:szCs w:val="22"/>
              </w:rPr>
              <w:t>17h40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Pr="005714C4" w:rsidRDefault="004F5152">
            <w:pPr>
              <w:pStyle w:val="TableContents"/>
              <w:rPr>
                <w:bCs/>
                <w:sz w:val="22"/>
                <w:szCs w:val="22"/>
              </w:rPr>
            </w:pP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4F5152" w:rsidP="004766A2">
            <w:pPr>
              <w:pStyle w:val="TableContents"/>
              <w:rPr>
                <w:b/>
                <w:bCs/>
                <w:sz w:val="22"/>
                <w:szCs w:val="22"/>
              </w:rPr>
            </w:pPr>
          </w:p>
        </w:tc>
      </w:tr>
    </w:tbl>
    <w:p w:rsidR="004F5152" w:rsidRDefault="004F5152">
      <w:pPr>
        <w:pStyle w:val="Standard"/>
        <w:jc w:val="center"/>
        <w:rPr>
          <w:color w:val="000000"/>
          <w:sz w:val="22"/>
          <w:szCs w:val="22"/>
        </w:rPr>
      </w:pPr>
    </w:p>
    <w:p w:rsidR="004F5152" w:rsidRDefault="0031231B">
      <w:pPr>
        <w:pStyle w:val="Standard"/>
        <w:jc w:val="center"/>
        <w:rPr>
          <w:b/>
          <w:bCs/>
          <w:color w:val="000000"/>
          <w:sz w:val="22"/>
          <w:szCs w:val="22"/>
        </w:rPr>
      </w:pPr>
      <w:r>
        <w:rPr>
          <w:b/>
          <w:bCs/>
          <w:color w:val="000000"/>
          <w:sz w:val="22"/>
          <w:szCs w:val="22"/>
        </w:rPr>
        <w:t>Repas le</w:t>
      </w:r>
      <w:r w:rsidR="00FC1C10">
        <w:rPr>
          <w:b/>
          <w:bCs/>
          <w:color w:val="000000"/>
          <w:sz w:val="22"/>
          <w:szCs w:val="22"/>
        </w:rPr>
        <w:t xml:space="preserve"> dimanche soir à </w:t>
      </w:r>
      <w:proofErr w:type="spellStart"/>
      <w:r w:rsidR="00FC1C10">
        <w:rPr>
          <w:b/>
          <w:bCs/>
          <w:color w:val="000000"/>
          <w:sz w:val="22"/>
          <w:szCs w:val="22"/>
        </w:rPr>
        <w:t>Grandcamp</w:t>
      </w:r>
      <w:proofErr w:type="spellEnd"/>
    </w:p>
    <w:p w:rsidR="005714C4" w:rsidRDefault="005714C4" w:rsidP="005714C4">
      <w:pPr>
        <w:pStyle w:val="Standard"/>
        <w:jc w:val="center"/>
        <w:rPr>
          <w:b/>
          <w:bCs/>
          <w:color w:val="000000"/>
          <w:sz w:val="22"/>
          <w:szCs w:val="22"/>
        </w:rPr>
      </w:pPr>
    </w:p>
    <w:p w:rsidR="005714C4" w:rsidRDefault="005714C4" w:rsidP="005714C4">
      <w:pPr>
        <w:pStyle w:val="Standard"/>
        <w:jc w:val="center"/>
        <w:rPr>
          <w:b/>
          <w:bCs/>
          <w:color w:val="000000"/>
          <w:sz w:val="22"/>
          <w:szCs w:val="22"/>
        </w:rPr>
      </w:pPr>
      <w:r>
        <w:rPr>
          <w:b/>
          <w:bCs/>
          <w:color w:val="000000"/>
          <w:sz w:val="22"/>
          <w:szCs w:val="22"/>
        </w:rPr>
        <w:t>HORA</w:t>
      </w:r>
      <w:r w:rsidR="0031231B">
        <w:rPr>
          <w:b/>
          <w:bCs/>
          <w:color w:val="000000"/>
          <w:sz w:val="22"/>
          <w:szCs w:val="22"/>
        </w:rPr>
        <w:t>I</w:t>
      </w:r>
      <w:r w:rsidR="00FC1C10">
        <w:rPr>
          <w:b/>
          <w:bCs/>
          <w:color w:val="000000"/>
          <w:sz w:val="22"/>
          <w:szCs w:val="22"/>
        </w:rPr>
        <w:t>RE POUR LE LUNDI 07 MAI 2018</w:t>
      </w:r>
    </w:p>
    <w:tbl>
      <w:tblPr>
        <w:tblW w:w="8797" w:type="dxa"/>
        <w:tblInd w:w="448" w:type="dxa"/>
        <w:tblLayout w:type="fixed"/>
        <w:tblCellMar>
          <w:left w:w="10" w:type="dxa"/>
          <w:right w:w="10" w:type="dxa"/>
        </w:tblCellMar>
        <w:tblLook w:val="0000" w:firstRow="0" w:lastRow="0" w:firstColumn="0" w:lastColumn="0" w:noHBand="0" w:noVBand="0"/>
      </w:tblPr>
      <w:tblGrid>
        <w:gridCol w:w="4994"/>
        <w:gridCol w:w="3803"/>
      </w:tblGrid>
      <w:tr w:rsidR="005714C4" w:rsidTr="009E3B2C">
        <w:tc>
          <w:tcPr>
            <w:tcW w:w="4994" w:type="dxa"/>
            <w:tcBorders>
              <w:top w:val="single" w:sz="2" w:space="0" w:color="000000"/>
              <w:left w:val="single" w:sz="2" w:space="0" w:color="000000"/>
              <w:bottom w:val="single" w:sz="2" w:space="0" w:color="000000"/>
            </w:tcBorders>
            <w:tcMar>
              <w:top w:w="55" w:type="dxa"/>
              <w:left w:w="55" w:type="dxa"/>
              <w:bottom w:w="55" w:type="dxa"/>
              <w:right w:w="55" w:type="dxa"/>
            </w:tcMar>
          </w:tcPr>
          <w:p w:rsidR="005714C4" w:rsidRDefault="00FC1C10" w:rsidP="009E3B2C">
            <w:pPr>
              <w:pStyle w:val="TableContents"/>
              <w:rPr>
                <w:sz w:val="22"/>
                <w:szCs w:val="22"/>
              </w:rPr>
            </w:pPr>
            <w:r>
              <w:rPr>
                <w:bCs/>
                <w:sz w:val="22"/>
                <w:szCs w:val="22"/>
              </w:rPr>
              <w:t xml:space="preserve">Ouverture des portes </w:t>
            </w:r>
            <w:proofErr w:type="spellStart"/>
            <w:r>
              <w:rPr>
                <w:bCs/>
                <w:sz w:val="22"/>
                <w:szCs w:val="22"/>
              </w:rPr>
              <w:t>Grandcamp</w:t>
            </w:r>
            <w:proofErr w:type="spellEnd"/>
          </w:p>
        </w:tc>
        <w:tc>
          <w:tcPr>
            <w:tcW w:w="38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14C4" w:rsidRPr="00957950" w:rsidRDefault="00FC1C10" w:rsidP="001D098A">
            <w:pPr>
              <w:pStyle w:val="TableContents"/>
              <w:rPr>
                <w:sz w:val="22"/>
                <w:szCs w:val="22"/>
              </w:rPr>
            </w:pPr>
            <w:r>
              <w:rPr>
                <w:b/>
                <w:sz w:val="22"/>
                <w:szCs w:val="22"/>
              </w:rPr>
              <w:t>13h10</w:t>
            </w:r>
            <w:r w:rsidR="001D098A">
              <w:rPr>
                <w:b/>
                <w:sz w:val="22"/>
                <w:szCs w:val="22"/>
              </w:rPr>
              <w:t xml:space="preserve"> </w:t>
            </w:r>
          </w:p>
        </w:tc>
      </w:tr>
      <w:tr w:rsidR="005714C4" w:rsidTr="009E3B2C">
        <w:tc>
          <w:tcPr>
            <w:tcW w:w="4994" w:type="dxa"/>
            <w:tcBorders>
              <w:left w:val="single" w:sz="2" w:space="0" w:color="000000"/>
              <w:bottom w:val="single" w:sz="2" w:space="0" w:color="000000"/>
            </w:tcBorders>
            <w:tcMar>
              <w:top w:w="55" w:type="dxa"/>
              <w:left w:w="55" w:type="dxa"/>
              <w:bottom w:w="55" w:type="dxa"/>
              <w:right w:w="55" w:type="dxa"/>
            </w:tcMar>
          </w:tcPr>
          <w:p w:rsidR="005714C4" w:rsidRDefault="005714C4" w:rsidP="009E3B2C">
            <w:pPr>
              <w:pStyle w:val="TableContents"/>
              <w:rPr>
                <w:b/>
                <w:bCs/>
                <w:sz w:val="22"/>
                <w:szCs w:val="22"/>
              </w:rPr>
            </w:pPr>
            <w:r w:rsidRPr="00957950">
              <w:rPr>
                <w:rFonts w:eastAsia="Times New Roman" w:cstheme="minorHAnsi"/>
                <w:bCs/>
                <w:sz w:val="22"/>
                <w:szCs w:val="20"/>
              </w:rPr>
              <w:t>Signal d’avertissement de la 1</w:t>
            </w:r>
            <w:r w:rsidRPr="00957950">
              <w:rPr>
                <w:rFonts w:eastAsia="Times New Roman" w:cstheme="minorHAnsi"/>
                <w:bCs/>
                <w:sz w:val="22"/>
                <w:szCs w:val="20"/>
                <w:vertAlign w:val="superscript"/>
              </w:rPr>
              <w:t>ère</w:t>
            </w:r>
            <w:r w:rsidRPr="00957950">
              <w:rPr>
                <w:rFonts w:eastAsia="Times New Roman" w:cstheme="minorHAnsi"/>
                <w:bCs/>
                <w:sz w:val="22"/>
                <w:szCs w:val="20"/>
              </w:rPr>
              <w:t xml:space="preserve"> course du jour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5714C4" w:rsidRPr="00957950" w:rsidRDefault="00FC1C10" w:rsidP="001D098A">
            <w:pPr>
              <w:pStyle w:val="TableContents"/>
              <w:rPr>
                <w:b/>
                <w:bCs/>
                <w:sz w:val="22"/>
                <w:szCs w:val="22"/>
              </w:rPr>
            </w:pPr>
            <w:r>
              <w:rPr>
                <w:b/>
                <w:bCs/>
                <w:sz w:val="22"/>
                <w:szCs w:val="22"/>
              </w:rPr>
              <w:t>14</w:t>
            </w:r>
            <w:r w:rsidR="005714C4" w:rsidRPr="00957950">
              <w:rPr>
                <w:b/>
                <w:bCs/>
                <w:sz w:val="22"/>
                <w:szCs w:val="22"/>
              </w:rPr>
              <w:t>h</w:t>
            </w:r>
            <w:r w:rsidR="0031231B">
              <w:rPr>
                <w:b/>
                <w:bCs/>
                <w:sz w:val="22"/>
                <w:szCs w:val="22"/>
              </w:rPr>
              <w:t>00</w:t>
            </w:r>
          </w:p>
        </w:tc>
      </w:tr>
      <w:tr w:rsidR="005714C4" w:rsidTr="009E3B2C">
        <w:tc>
          <w:tcPr>
            <w:tcW w:w="4994" w:type="dxa"/>
            <w:tcBorders>
              <w:left w:val="single" w:sz="2" w:space="0" w:color="000000"/>
              <w:bottom w:val="single" w:sz="2" w:space="0" w:color="000000"/>
            </w:tcBorders>
            <w:tcMar>
              <w:top w:w="55" w:type="dxa"/>
              <w:left w:w="55" w:type="dxa"/>
              <w:bottom w:w="55" w:type="dxa"/>
              <w:right w:w="55" w:type="dxa"/>
            </w:tcMar>
          </w:tcPr>
          <w:p w:rsidR="005714C4" w:rsidRPr="002B7571" w:rsidRDefault="002B7571" w:rsidP="009E3B2C">
            <w:pPr>
              <w:pStyle w:val="TableContents"/>
              <w:rPr>
                <w:sz w:val="22"/>
                <w:szCs w:val="22"/>
              </w:rPr>
            </w:pPr>
            <w:r>
              <w:rPr>
                <w:sz w:val="22"/>
                <w:szCs w:val="22"/>
              </w:rPr>
              <w:t>Coefficient</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5714C4" w:rsidRDefault="002B7571" w:rsidP="009E3B2C">
            <w:pPr>
              <w:pStyle w:val="TableContents"/>
              <w:rPr>
                <w:sz w:val="22"/>
                <w:szCs w:val="22"/>
              </w:rPr>
            </w:pPr>
            <w:r>
              <w:rPr>
                <w:sz w:val="22"/>
                <w:szCs w:val="22"/>
              </w:rPr>
              <w:t>40</w:t>
            </w:r>
          </w:p>
        </w:tc>
      </w:tr>
      <w:tr w:rsidR="005714C4" w:rsidTr="005714C4">
        <w:tc>
          <w:tcPr>
            <w:tcW w:w="4994" w:type="dxa"/>
            <w:tcBorders>
              <w:left w:val="single" w:sz="2" w:space="0" w:color="000000"/>
              <w:bottom w:val="single" w:sz="4" w:space="0" w:color="auto"/>
            </w:tcBorders>
            <w:tcMar>
              <w:top w:w="55" w:type="dxa"/>
              <w:left w:w="55" w:type="dxa"/>
              <w:bottom w:w="55" w:type="dxa"/>
              <w:right w:w="55" w:type="dxa"/>
            </w:tcMar>
          </w:tcPr>
          <w:p w:rsidR="005714C4" w:rsidRDefault="002B7571" w:rsidP="009E3B2C">
            <w:pPr>
              <w:pStyle w:val="TableContents"/>
              <w:rPr>
                <w:sz w:val="22"/>
                <w:szCs w:val="22"/>
              </w:rPr>
            </w:pPr>
            <w:r>
              <w:rPr>
                <w:sz w:val="22"/>
                <w:szCs w:val="22"/>
              </w:rPr>
              <w:t xml:space="preserve">Fermeture des portes </w:t>
            </w:r>
            <w:proofErr w:type="spellStart"/>
            <w:r>
              <w:rPr>
                <w:sz w:val="22"/>
                <w:szCs w:val="22"/>
              </w:rPr>
              <w:t>Grancamp</w:t>
            </w:r>
            <w:proofErr w:type="spellEnd"/>
          </w:p>
        </w:tc>
        <w:tc>
          <w:tcPr>
            <w:tcW w:w="3803" w:type="dxa"/>
            <w:tcBorders>
              <w:left w:val="single" w:sz="2" w:space="0" w:color="000000"/>
              <w:bottom w:val="single" w:sz="4" w:space="0" w:color="auto"/>
              <w:right w:val="single" w:sz="2" w:space="0" w:color="000000"/>
            </w:tcBorders>
            <w:tcMar>
              <w:top w:w="55" w:type="dxa"/>
              <w:left w:w="55" w:type="dxa"/>
              <w:bottom w:w="55" w:type="dxa"/>
              <w:right w:w="55" w:type="dxa"/>
            </w:tcMar>
          </w:tcPr>
          <w:p w:rsidR="005714C4" w:rsidRPr="002B7571" w:rsidRDefault="002B7571" w:rsidP="009E3B2C">
            <w:pPr>
              <w:pStyle w:val="TableContents"/>
              <w:rPr>
                <w:b/>
                <w:sz w:val="22"/>
                <w:szCs w:val="22"/>
              </w:rPr>
            </w:pPr>
            <w:r>
              <w:rPr>
                <w:b/>
                <w:sz w:val="22"/>
                <w:szCs w:val="22"/>
              </w:rPr>
              <w:t>18h10</w:t>
            </w:r>
          </w:p>
        </w:tc>
      </w:tr>
      <w:tr w:rsidR="005714C4" w:rsidTr="005714C4">
        <w:tc>
          <w:tcPr>
            <w:tcW w:w="49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Pr="005714C4" w:rsidRDefault="005714C4" w:rsidP="002B7571">
            <w:pPr>
              <w:pStyle w:val="TableContents"/>
              <w:rPr>
                <w:bCs/>
                <w:sz w:val="22"/>
                <w:szCs w:val="22"/>
              </w:rPr>
            </w:pPr>
          </w:p>
        </w:tc>
        <w:tc>
          <w:tcPr>
            <w:tcW w:w="38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
                <w:bCs/>
                <w:sz w:val="22"/>
                <w:szCs w:val="22"/>
              </w:rPr>
            </w:pPr>
          </w:p>
        </w:tc>
      </w:tr>
      <w:tr w:rsidR="005714C4" w:rsidTr="005714C4">
        <w:tc>
          <w:tcPr>
            <w:tcW w:w="49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Cs/>
                <w:sz w:val="22"/>
                <w:szCs w:val="22"/>
              </w:rPr>
            </w:pPr>
          </w:p>
        </w:tc>
        <w:tc>
          <w:tcPr>
            <w:tcW w:w="38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
                <w:bCs/>
                <w:sz w:val="22"/>
                <w:szCs w:val="22"/>
              </w:rPr>
            </w:pPr>
          </w:p>
        </w:tc>
      </w:tr>
    </w:tbl>
    <w:p w:rsidR="005714C4" w:rsidRDefault="005714C4">
      <w:pPr>
        <w:pStyle w:val="Standard"/>
        <w:jc w:val="center"/>
        <w:rPr>
          <w:color w:val="000000"/>
          <w:sz w:val="22"/>
          <w:szCs w:val="22"/>
        </w:rPr>
      </w:pP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5. INSTRUCTION</w:t>
      </w:r>
      <w:r w:rsidR="00FD0671">
        <w:rPr>
          <w:color w:val="004586"/>
          <w:sz w:val="26"/>
          <w:szCs w:val="26"/>
        </w:rPr>
        <w:t>S</w:t>
      </w:r>
      <w:r>
        <w:rPr>
          <w:color w:val="004586"/>
          <w:sz w:val="26"/>
          <w:szCs w:val="26"/>
        </w:rPr>
        <w:t xml:space="preserve"> DE COURSE :</w:t>
      </w:r>
    </w:p>
    <w:p w:rsidR="004F5152" w:rsidRDefault="0013129D">
      <w:pPr>
        <w:pStyle w:val="Standard"/>
        <w:rPr>
          <w:color w:val="000000"/>
        </w:rPr>
      </w:pPr>
      <w:r>
        <w:rPr>
          <w:color w:val="000000"/>
        </w:rPr>
        <w:t>Les instructions</w:t>
      </w:r>
      <w:r w:rsidR="00CA4455">
        <w:rPr>
          <w:color w:val="000000"/>
        </w:rPr>
        <w:t xml:space="preserve"> de course et les annexes éventuelles seront disponibles à la confirmation des inscriptions à partir du vendredi </w:t>
      </w:r>
      <w:r w:rsidR="002B7571">
        <w:rPr>
          <w:color w:val="000000"/>
        </w:rPr>
        <w:t>04 mai</w:t>
      </w:r>
      <w:r w:rsidR="00242782">
        <w:rPr>
          <w:color w:val="000000"/>
        </w:rPr>
        <w:t xml:space="preserve"> à 17h0</w:t>
      </w:r>
      <w:r w:rsidR="00957950">
        <w:rPr>
          <w:color w:val="000000"/>
        </w:rPr>
        <w:t>0</w:t>
      </w:r>
      <w:r w:rsidR="00CA4455">
        <w:rPr>
          <w:color w:val="000000"/>
        </w:rPr>
        <w:t>.</w:t>
      </w:r>
      <w:r w:rsidR="00242782">
        <w:rPr>
          <w:color w:val="000000"/>
        </w:rPr>
        <w:t xml:space="preserve"> </w:t>
      </w:r>
    </w:p>
    <w:p w:rsidR="00957950" w:rsidRDefault="00957950">
      <w:pPr>
        <w:pStyle w:val="Standard"/>
        <w:rPr>
          <w:color w:val="000000"/>
        </w:rPr>
      </w:pPr>
    </w:p>
    <w:p w:rsidR="00957950" w:rsidRDefault="00957950">
      <w:pPr>
        <w:rPr>
          <w:color w:val="004586"/>
          <w:sz w:val="26"/>
          <w:szCs w:val="26"/>
        </w:rPr>
      </w:pPr>
      <w:r>
        <w:rPr>
          <w:color w:val="004586"/>
          <w:sz w:val="26"/>
          <w:szCs w:val="26"/>
        </w:rPr>
        <w:br w:type="page"/>
      </w:r>
    </w:p>
    <w:p w:rsidR="004F5152" w:rsidRDefault="00CA4455">
      <w:pPr>
        <w:pStyle w:val="Standard"/>
        <w:rPr>
          <w:color w:val="004586"/>
          <w:sz w:val="26"/>
          <w:szCs w:val="26"/>
        </w:rPr>
      </w:pPr>
      <w:r>
        <w:rPr>
          <w:color w:val="004586"/>
          <w:sz w:val="26"/>
          <w:szCs w:val="26"/>
        </w:rPr>
        <w:lastRenderedPageBreak/>
        <w:t>6. PARCOURS :</w:t>
      </w:r>
    </w:p>
    <w:p w:rsidR="004F5152" w:rsidRDefault="00CA4455">
      <w:pPr>
        <w:pStyle w:val="Standard"/>
        <w:rPr>
          <w:color w:val="000000"/>
        </w:rPr>
      </w:pPr>
      <w:r>
        <w:rPr>
          <w:color w:val="000000"/>
        </w:rPr>
        <w:t>Ils seront décrits dans les annexes aux IC</w:t>
      </w:r>
      <w:r w:rsidR="00D931B0">
        <w:rPr>
          <w:color w:val="000000"/>
        </w:rPr>
        <w:t> : de type côtier ou banane  selon les flottes et conditions</w:t>
      </w:r>
      <w:r w:rsidR="00C56470">
        <w:rPr>
          <w:color w:val="000000"/>
        </w:rPr>
        <w:t xml:space="preserve"> météo.</w:t>
      </w:r>
    </w:p>
    <w:p w:rsidR="004F5152" w:rsidRDefault="00CA4455">
      <w:pPr>
        <w:pStyle w:val="Standard"/>
        <w:rPr>
          <w:color w:val="000000"/>
        </w:rPr>
      </w:pPr>
      <w:r>
        <w:rPr>
          <w:color w:val="000000"/>
        </w:rPr>
        <w:t>Des départs séparés et parcours différents pourront être donnés selon la répartition des flottes et du nombre d'inscrits par flotte.</w:t>
      </w:r>
    </w:p>
    <w:p w:rsidR="00957950" w:rsidRDefault="00957950">
      <w:pPr>
        <w:pStyle w:val="Standard"/>
        <w:rPr>
          <w:color w:val="000000"/>
        </w:rPr>
      </w:pPr>
    </w:p>
    <w:p w:rsidR="00957950" w:rsidRDefault="00D912F8">
      <w:pPr>
        <w:pStyle w:val="Standard"/>
        <w:rPr>
          <w:color w:val="000000"/>
        </w:rPr>
      </w:pPr>
      <w:r>
        <w:rPr>
          <w:color w:val="000000"/>
        </w:rPr>
        <w:t>P</w:t>
      </w:r>
      <w:r w:rsidR="002B7571">
        <w:rPr>
          <w:color w:val="000000"/>
        </w:rPr>
        <w:t>our la journée du Dimanche 06 mai le départ sera à</w:t>
      </w:r>
      <w:r w:rsidR="00957950">
        <w:rPr>
          <w:color w:val="000000"/>
        </w:rPr>
        <w:t xml:space="preserve"> </w:t>
      </w:r>
      <w:r>
        <w:rPr>
          <w:color w:val="000000"/>
        </w:rPr>
        <w:t>Saint-Vaast</w:t>
      </w:r>
      <w:r w:rsidR="002B7571">
        <w:rPr>
          <w:color w:val="000000"/>
        </w:rPr>
        <w:t>.</w:t>
      </w:r>
    </w:p>
    <w:p w:rsidR="00957950" w:rsidRDefault="00957950">
      <w:pPr>
        <w:pStyle w:val="Standard"/>
        <w:rPr>
          <w:color w:val="000000"/>
        </w:rPr>
      </w:pPr>
      <w:r>
        <w:rPr>
          <w:color w:val="000000"/>
        </w:rPr>
        <w:t>Po</w:t>
      </w:r>
      <w:r w:rsidR="00D912F8">
        <w:rPr>
          <w:color w:val="000000"/>
        </w:rPr>
        <w:t>u</w:t>
      </w:r>
      <w:r w:rsidR="002B7571">
        <w:rPr>
          <w:color w:val="000000"/>
        </w:rPr>
        <w:t>r la journée du Lundi 07 mai</w:t>
      </w:r>
      <w:r>
        <w:rPr>
          <w:color w:val="000000"/>
        </w:rPr>
        <w:t xml:space="preserve"> le</w:t>
      </w:r>
      <w:r w:rsidR="002B7571">
        <w:rPr>
          <w:color w:val="000000"/>
        </w:rPr>
        <w:t>s parcours auront lieu devant</w:t>
      </w:r>
      <w:r w:rsidR="00D912F8">
        <w:rPr>
          <w:color w:val="000000"/>
        </w:rPr>
        <w:t xml:space="preserve"> </w:t>
      </w:r>
      <w:proofErr w:type="spellStart"/>
      <w:r w:rsidR="00D912F8">
        <w:rPr>
          <w:color w:val="000000"/>
        </w:rPr>
        <w:t>Grandcamp</w:t>
      </w:r>
      <w:proofErr w:type="spellEnd"/>
      <w:r>
        <w:rPr>
          <w:color w:val="000000"/>
        </w:rPr>
        <w:t xml:space="preserve"> (1 ou plusieurs courses pourront avoir lieu).</w:t>
      </w: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7. CLASSEMENT </w:t>
      </w:r>
      <w:r w:rsidR="00921A0D">
        <w:rPr>
          <w:color w:val="004586"/>
          <w:sz w:val="26"/>
          <w:szCs w:val="26"/>
        </w:rPr>
        <w:t xml:space="preserve"> et TROPHEES</w:t>
      </w:r>
      <w:r>
        <w:rPr>
          <w:color w:val="004586"/>
          <w:sz w:val="26"/>
          <w:szCs w:val="26"/>
        </w:rPr>
        <w:t>:</w:t>
      </w:r>
    </w:p>
    <w:p w:rsidR="004F5152" w:rsidRDefault="00CA4455">
      <w:pPr>
        <w:pStyle w:val="Standard"/>
        <w:rPr>
          <w:color w:val="000000"/>
        </w:rPr>
      </w:pPr>
      <w:r>
        <w:rPr>
          <w:color w:val="000000"/>
        </w:rPr>
        <w:t>Le nombre de courses deva</w:t>
      </w:r>
      <w:r w:rsidR="0018197F">
        <w:rPr>
          <w:color w:val="000000"/>
        </w:rPr>
        <w:t>n</w:t>
      </w:r>
      <w:r>
        <w:rPr>
          <w:color w:val="000000"/>
        </w:rPr>
        <w:t>t être validées pour constituer une série est de : 1.</w:t>
      </w:r>
    </w:p>
    <w:p w:rsidR="004F5152" w:rsidRDefault="00CA4455">
      <w:pPr>
        <w:pStyle w:val="Standard"/>
        <w:rPr>
          <w:color w:val="000000"/>
        </w:rPr>
      </w:pPr>
      <w:r>
        <w:rPr>
          <w:b/>
          <w:bCs/>
          <w:color w:val="000000"/>
        </w:rPr>
        <w:t>7.1 :</w:t>
      </w:r>
      <w:r>
        <w:rPr>
          <w:color w:val="000000"/>
        </w:rPr>
        <w:t xml:space="preserve"> Le calcul du temps compensé des bateaux sera fait selon le système :</w:t>
      </w:r>
    </w:p>
    <w:p w:rsidR="004F5152" w:rsidRDefault="00CA4455">
      <w:pPr>
        <w:pStyle w:val="Standard"/>
        <w:rPr>
          <w:color w:val="000000"/>
        </w:rPr>
      </w:pPr>
      <w:r>
        <w:rPr>
          <w:color w:val="000000"/>
        </w:rPr>
        <w:t>Temps sur temps.</w:t>
      </w:r>
    </w:p>
    <w:p w:rsidR="004F5152" w:rsidRDefault="00CA4455">
      <w:pPr>
        <w:pStyle w:val="Standard"/>
        <w:rPr>
          <w:color w:val="000000"/>
        </w:rPr>
      </w:pPr>
      <w:r>
        <w:rPr>
          <w:color w:val="000000"/>
        </w:rPr>
        <w:t>Le système de point « à minima » s'appliquera.</w:t>
      </w:r>
    </w:p>
    <w:p w:rsidR="004F5152" w:rsidRDefault="00CA4455">
      <w:pPr>
        <w:pStyle w:val="Standard"/>
        <w:rPr>
          <w:color w:val="000000"/>
        </w:rPr>
      </w:pPr>
      <w:r>
        <w:rPr>
          <w:color w:val="000000"/>
        </w:rPr>
        <w:t>Les classements généraux seront établis au cumul des points attribués à chaque bateau dans toutes les courses validées :</w:t>
      </w:r>
    </w:p>
    <w:p w:rsidR="004F5152" w:rsidRDefault="00CA4455">
      <w:pPr>
        <w:pStyle w:val="Standard"/>
        <w:rPr>
          <w:color w:val="000000"/>
        </w:rPr>
      </w:pPr>
      <w:r>
        <w:rPr>
          <w:color w:val="000000"/>
        </w:rPr>
        <w:t>Pour chaque classe monotype représentée par au moins 7 bateaux, un classement sera e</w:t>
      </w:r>
      <w:r w:rsidR="0018197F">
        <w:rPr>
          <w:color w:val="000000"/>
        </w:rPr>
        <w:t>x</w:t>
      </w:r>
      <w:r>
        <w:rPr>
          <w:color w:val="000000"/>
        </w:rPr>
        <w:t>trait du classement général.</w:t>
      </w:r>
    </w:p>
    <w:p w:rsidR="00921A0D" w:rsidRDefault="00921A0D">
      <w:pPr>
        <w:pStyle w:val="Standard"/>
        <w:rPr>
          <w:color w:val="000000"/>
        </w:rPr>
      </w:pPr>
    </w:p>
    <w:p w:rsidR="00921A0D" w:rsidRPr="00921A0D" w:rsidRDefault="00921A0D" w:rsidP="00921A0D">
      <w:pPr>
        <w:jc w:val="both"/>
      </w:pPr>
      <w:r w:rsidRPr="00921A0D">
        <w:rPr>
          <w:b/>
        </w:rPr>
        <w:t>7.2 :</w:t>
      </w:r>
      <w:r>
        <w:rPr>
          <w:b/>
        </w:rPr>
        <w:t xml:space="preserve"> </w:t>
      </w:r>
      <w:r w:rsidRPr="00921A0D">
        <w:t xml:space="preserve">Le </w:t>
      </w:r>
      <w:r>
        <w:t>Trophée : « </w:t>
      </w:r>
      <w:r w:rsidRPr="00921A0D">
        <w:t xml:space="preserve">CHALLENGE DE </w:t>
      </w:r>
      <w:smartTag w:uri="urn:schemas-microsoft-com:office:smarttags" w:element="PersonName">
        <w:smartTagPr>
          <w:attr w:name="ProductID" w:val="LA BAIE DES"/>
        </w:smartTagPr>
        <w:r w:rsidRPr="00921A0D">
          <w:t>LA BAIE DES</w:t>
        </w:r>
      </w:smartTag>
      <w:r w:rsidRPr="00921A0D">
        <w:t xml:space="preserve"> VEYS</w:t>
      </w:r>
      <w:r>
        <w:t> »</w:t>
      </w:r>
      <w:r w:rsidRPr="00921A0D">
        <w:t xml:space="preserve"> sera attribué en additionnant le nombre de points obtenus par les 3 meilleurs voiliers de chaque club participant dans chaque groupe. Le club ne présentant pas de voilier dans un groupe se verra octroyer le nombre de point du dernier voilier classé de ce groupe +1 point </w:t>
      </w:r>
    </w:p>
    <w:p w:rsidR="00921A0D" w:rsidRPr="00921A0D" w:rsidRDefault="00921A0D" w:rsidP="00921A0D">
      <w:pPr>
        <w:jc w:val="both"/>
      </w:pPr>
      <w:r w:rsidRPr="00921A0D">
        <w:t xml:space="preserve">En cas d’ex æquo, le classement se fera en prenant en compte les 3, 4, 5 etc… meilleurs voiliers de chaque club. </w:t>
      </w:r>
    </w:p>
    <w:p w:rsidR="00921A0D" w:rsidRPr="00921A0D" w:rsidRDefault="00921A0D" w:rsidP="00921A0D">
      <w:pPr>
        <w:jc w:val="both"/>
      </w:pPr>
      <w:r w:rsidRPr="00921A0D">
        <w:t xml:space="preserve">Un classement individuel en appliquant le système de points à minima sera établi sur l’ensemble des manches. </w:t>
      </w:r>
    </w:p>
    <w:p w:rsidR="004F5152" w:rsidRDefault="004F5152">
      <w:pPr>
        <w:pStyle w:val="Standard"/>
        <w:rPr>
          <w:color w:val="000000"/>
        </w:rPr>
      </w:pPr>
    </w:p>
    <w:p w:rsidR="00921A0D" w:rsidRDefault="00921A0D">
      <w:pPr>
        <w:pStyle w:val="Standard"/>
        <w:rPr>
          <w:color w:val="000000"/>
        </w:rPr>
      </w:pPr>
    </w:p>
    <w:p w:rsidR="004F5152" w:rsidRDefault="00CA4455">
      <w:pPr>
        <w:pStyle w:val="Standard"/>
        <w:rPr>
          <w:color w:val="004586"/>
        </w:rPr>
      </w:pPr>
      <w:r>
        <w:rPr>
          <w:color w:val="004586"/>
          <w:sz w:val="26"/>
          <w:szCs w:val="26"/>
        </w:rPr>
        <w:t>8. COMMUNICATION RADIO :</w:t>
      </w:r>
    </w:p>
    <w:p w:rsidR="00AB2E10" w:rsidRDefault="00CA4455">
      <w:pPr>
        <w:pStyle w:val="Standard"/>
        <w:rPr>
          <w:color w:val="000000"/>
        </w:rPr>
      </w:pPr>
      <w:r>
        <w:rPr>
          <w:color w:val="000000"/>
        </w:rPr>
        <w:t>Excepté en cas d'urgence un bateau ne doit ni effectuer de transmission radio pendant qu'il est en course ni recevoir de communications radio qui ne soient pas recevable</w:t>
      </w:r>
      <w:r w:rsidR="00BC2631">
        <w:rPr>
          <w:color w:val="000000"/>
        </w:rPr>
        <w:t>s</w:t>
      </w:r>
      <w:r>
        <w:rPr>
          <w:color w:val="000000"/>
        </w:rPr>
        <w:t xml:space="preserve"> par tous les bateaux. Cette restriction s'applique également aux téléphones portables. </w:t>
      </w:r>
    </w:p>
    <w:p w:rsidR="00AB2E10" w:rsidRDefault="00AB2E10">
      <w:pPr>
        <w:pStyle w:val="Standard"/>
        <w:rPr>
          <w:color w:val="000000"/>
        </w:rPr>
      </w:pPr>
    </w:p>
    <w:p w:rsidR="004F5152" w:rsidRDefault="0049553B">
      <w:pPr>
        <w:pStyle w:val="Standard"/>
        <w:rPr>
          <w:color w:val="004586"/>
        </w:rPr>
      </w:pPr>
      <w:r>
        <w:rPr>
          <w:color w:val="004586"/>
          <w:sz w:val="26"/>
          <w:szCs w:val="26"/>
        </w:rPr>
        <w:t>9. DECHARGE</w:t>
      </w:r>
      <w:r w:rsidR="00CA4455">
        <w:rPr>
          <w:color w:val="004586"/>
          <w:sz w:val="26"/>
          <w:szCs w:val="26"/>
        </w:rPr>
        <w:t xml:space="preserve"> DE RESPONSABILITE :</w:t>
      </w:r>
    </w:p>
    <w:p w:rsidR="004F5152" w:rsidRDefault="00CA4455">
      <w:pPr>
        <w:pStyle w:val="Standard"/>
        <w:rPr>
          <w:color w:val="000000"/>
        </w:rPr>
      </w:pPr>
      <w:r>
        <w:rPr>
          <w:color w:val="000000"/>
        </w:rPr>
        <w:t>Les concurrents participent à la régate entièrement à leurs propre</w:t>
      </w:r>
      <w:r w:rsidR="00F61836">
        <w:rPr>
          <w:color w:val="000000"/>
        </w:rPr>
        <w:t>s</w:t>
      </w:r>
      <w:r>
        <w:rPr>
          <w:color w:val="000000"/>
        </w:rPr>
        <w:t xml:space="preserve"> risques. La décision de participer ou de rester en course relève de leur seule responsabilité.</w:t>
      </w:r>
    </w:p>
    <w:p w:rsidR="004F5152" w:rsidRDefault="00CA4455">
      <w:pPr>
        <w:pStyle w:val="Standard"/>
        <w:rPr>
          <w:color w:val="000000"/>
        </w:rPr>
      </w:pPr>
      <w:r>
        <w:rPr>
          <w:color w:val="000000"/>
        </w:rPr>
        <w:t>L'autorité organisatrice n'acceptera aucune responsabilité, en cas de dommage matériel, de blessure ou de décès dans le cadre de la régate avant, pendant et après.</w:t>
      </w:r>
    </w:p>
    <w:p w:rsidR="004F5152" w:rsidRDefault="004F5152">
      <w:pPr>
        <w:pStyle w:val="Standard"/>
        <w:rPr>
          <w:color w:val="000000"/>
        </w:rPr>
      </w:pPr>
    </w:p>
    <w:p w:rsidR="004F5152" w:rsidRDefault="00CA4455">
      <w:pPr>
        <w:pStyle w:val="Standard"/>
        <w:ind w:right="-94"/>
      </w:pPr>
      <w:r>
        <w:rPr>
          <w:color w:val="004586"/>
          <w:sz w:val="26"/>
          <w:szCs w:val="26"/>
        </w:rPr>
        <w:t>10. CONTACTS :</w:t>
      </w:r>
    </w:p>
    <w:p w:rsidR="003F5EA2" w:rsidRDefault="003F5EA2" w:rsidP="003F5EA2">
      <w:pPr>
        <w:pStyle w:val="Paragraphedeliste"/>
        <w:jc w:val="both"/>
      </w:pPr>
      <w:r w:rsidRPr="003F5EA2">
        <w:t>Pour tous renseignements :</w:t>
      </w:r>
      <w:r>
        <w:tab/>
      </w:r>
      <w:r w:rsidRPr="003F5EA2">
        <w:t xml:space="preserve"> M.</w:t>
      </w:r>
      <w:r>
        <w:t xml:space="preserve"> </w:t>
      </w:r>
      <w:r w:rsidRPr="003F5EA2">
        <w:t>Riby</w:t>
      </w:r>
      <w:r>
        <w:tab/>
      </w:r>
      <w:r w:rsidRPr="003F5EA2">
        <w:t xml:space="preserve"> Tel :</w:t>
      </w:r>
      <w:r>
        <w:tab/>
      </w:r>
      <w:r w:rsidRPr="003F5EA2">
        <w:t>06 09 43 71 85</w:t>
      </w:r>
      <w:r>
        <w:t xml:space="preserve">  </w:t>
      </w:r>
    </w:p>
    <w:p w:rsidR="003F5EA2" w:rsidRPr="00242782" w:rsidRDefault="003F5EA2" w:rsidP="003F5EA2">
      <w:pPr>
        <w:pStyle w:val="Paragraphedeliste"/>
        <w:jc w:val="both"/>
        <w:rPr>
          <w:lang w:val="en-US"/>
        </w:rPr>
      </w:pPr>
      <w:r w:rsidRPr="003F5EA2">
        <w:t xml:space="preserve"> </w:t>
      </w:r>
      <w:r w:rsidR="00242782">
        <w:tab/>
      </w:r>
      <w:r w:rsidR="00242782">
        <w:tab/>
      </w:r>
      <w:r w:rsidR="00242782">
        <w:tab/>
      </w:r>
      <w:r w:rsidR="00242782">
        <w:tab/>
      </w:r>
      <w:r w:rsidR="00242782">
        <w:tab/>
      </w:r>
      <w:r w:rsidR="00242782">
        <w:tab/>
      </w:r>
      <w:r w:rsidR="00242782">
        <w:tab/>
      </w:r>
      <w:r w:rsidR="00242782" w:rsidRPr="00242782">
        <w:rPr>
          <w:lang w:val="en-US"/>
        </w:rPr>
        <w:t>riby.jean@neuf.fr</w:t>
      </w:r>
    </w:p>
    <w:p w:rsidR="003F5EA2" w:rsidRPr="00242782" w:rsidRDefault="003F5EA2" w:rsidP="003F5EA2">
      <w:pPr>
        <w:pStyle w:val="Paragraphedeliste"/>
        <w:ind w:left="2847" w:firstLine="698"/>
        <w:jc w:val="both"/>
        <w:rPr>
          <w:lang w:val="en-US"/>
        </w:rPr>
      </w:pPr>
      <w:r w:rsidRPr="00242782">
        <w:rPr>
          <w:lang w:val="en-US"/>
        </w:rPr>
        <w:t xml:space="preserve">M.  Pain </w:t>
      </w:r>
      <w:r w:rsidRPr="00242782">
        <w:rPr>
          <w:lang w:val="en-US"/>
        </w:rPr>
        <w:tab/>
      </w:r>
      <w:proofErr w:type="gramStart"/>
      <w:r w:rsidRPr="00242782">
        <w:rPr>
          <w:lang w:val="en-US"/>
        </w:rPr>
        <w:t>Tel :</w:t>
      </w:r>
      <w:proofErr w:type="gramEnd"/>
      <w:r w:rsidRPr="00242782">
        <w:rPr>
          <w:lang w:val="en-US"/>
        </w:rPr>
        <w:t xml:space="preserve"> </w:t>
      </w:r>
      <w:r w:rsidRPr="00242782">
        <w:rPr>
          <w:lang w:val="en-US"/>
        </w:rPr>
        <w:tab/>
        <w:t>06 74 32 83 76.</w:t>
      </w:r>
    </w:p>
    <w:p w:rsidR="005A44A9" w:rsidRPr="00242782" w:rsidRDefault="00242782" w:rsidP="0013129D">
      <w:pPr>
        <w:pStyle w:val="Standard"/>
        <w:jc w:val="center"/>
        <w:rPr>
          <w:lang w:val="en-US"/>
        </w:rPr>
      </w:pPr>
      <w:r>
        <w:rPr>
          <w:lang w:val="en-US"/>
        </w:rPr>
        <w:tab/>
      </w:r>
      <w:r>
        <w:rPr>
          <w:lang w:val="en-US"/>
        </w:rPr>
        <w:tab/>
        <w:t xml:space="preserve">  </w:t>
      </w:r>
      <w:r>
        <w:rPr>
          <w:lang w:val="en-US"/>
        </w:rPr>
        <w:tab/>
      </w:r>
      <w:r>
        <w:rPr>
          <w:lang w:val="en-US"/>
        </w:rPr>
        <w:tab/>
      </w:r>
      <w:r>
        <w:rPr>
          <w:lang w:val="en-US"/>
        </w:rPr>
        <w:tab/>
      </w:r>
      <w:r>
        <w:rPr>
          <w:lang w:val="en-US"/>
        </w:rPr>
        <w:tab/>
        <w:t>pain.charles@wanadoo.fr</w:t>
      </w:r>
    </w:p>
    <w:p w:rsidR="005A44A9" w:rsidRPr="00242782" w:rsidRDefault="005A44A9" w:rsidP="0013129D">
      <w:pPr>
        <w:pStyle w:val="Standard"/>
        <w:jc w:val="center"/>
        <w:rPr>
          <w:lang w:val="en-US"/>
        </w:rPr>
      </w:pPr>
    </w:p>
    <w:p w:rsidR="005A44A9" w:rsidRPr="00242782" w:rsidRDefault="005A44A9" w:rsidP="0013129D">
      <w:pPr>
        <w:pStyle w:val="Standard"/>
        <w:jc w:val="center"/>
        <w:rPr>
          <w:lang w:val="en-US"/>
        </w:rPr>
      </w:pPr>
    </w:p>
    <w:sectPr w:rsidR="005A44A9" w:rsidRPr="002427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F53" w:rsidRDefault="002E6F53">
      <w:r>
        <w:separator/>
      </w:r>
    </w:p>
  </w:endnote>
  <w:endnote w:type="continuationSeparator" w:id="0">
    <w:p w:rsidR="002E6F53" w:rsidRDefault="002E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F53" w:rsidRDefault="002E6F53">
      <w:r>
        <w:rPr>
          <w:color w:val="000000"/>
        </w:rPr>
        <w:separator/>
      </w:r>
    </w:p>
  </w:footnote>
  <w:footnote w:type="continuationSeparator" w:id="0">
    <w:p w:rsidR="002E6F53" w:rsidRDefault="002E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23BF"/>
    <w:multiLevelType w:val="multilevel"/>
    <w:tmpl w:val="3AA2AD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C8561F0"/>
    <w:multiLevelType w:val="multilevel"/>
    <w:tmpl w:val="F4DAEA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38B7D0E"/>
    <w:multiLevelType w:val="multilevel"/>
    <w:tmpl w:val="BB66E0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42D30DC"/>
    <w:multiLevelType w:val="hybridMultilevel"/>
    <w:tmpl w:val="32A40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152"/>
    <w:rsid w:val="0013129D"/>
    <w:rsid w:val="001501AF"/>
    <w:rsid w:val="0018197F"/>
    <w:rsid w:val="001D098A"/>
    <w:rsid w:val="00242782"/>
    <w:rsid w:val="002A1A86"/>
    <w:rsid w:val="002A4B09"/>
    <w:rsid w:val="002B7571"/>
    <w:rsid w:val="002E6F53"/>
    <w:rsid w:val="0031231B"/>
    <w:rsid w:val="00322CD4"/>
    <w:rsid w:val="00324E4C"/>
    <w:rsid w:val="003757A6"/>
    <w:rsid w:val="003F5EA2"/>
    <w:rsid w:val="00446CEC"/>
    <w:rsid w:val="004766A2"/>
    <w:rsid w:val="0049553B"/>
    <w:rsid w:val="004F1797"/>
    <w:rsid w:val="004F5152"/>
    <w:rsid w:val="005714C4"/>
    <w:rsid w:val="005828DF"/>
    <w:rsid w:val="005A44A9"/>
    <w:rsid w:val="00687C72"/>
    <w:rsid w:val="007A2937"/>
    <w:rsid w:val="007D3233"/>
    <w:rsid w:val="00833F17"/>
    <w:rsid w:val="00852440"/>
    <w:rsid w:val="00921A0D"/>
    <w:rsid w:val="0093299D"/>
    <w:rsid w:val="00957950"/>
    <w:rsid w:val="009646E0"/>
    <w:rsid w:val="00992D70"/>
    <w:rsid w:val="00A154CE"/>
    <w:rsid w:val="00AB2E10"/>
    <w:rsid w:val="00B0591B"/>
    <w:rsid w:val="00BC2631"/>
    <w:rsid w:val="00BE3A92"/>
    <w:rsid w:val="00C56470"/>
    <w:rsid w:val="00CA4455"/>
    <w:rsid w:val="00D53061"/>
    <w:rsid w:val="00D86FDB"/>
    <w:rsid w:val="00D912F8"/>
    <w:rsid w:val="00D931B0"/>
    <w:rsid w:val="00DC3B83"/>
    <w:rsid w:val="00DD36AA"/>
    <w:rsid w:val="00E069C9"/>
    <w:rsid w:val="00E13678"/>
    <w:rsid w:val="00E14A96"/>
    <w:rsid w:val="00E37184"/>
    <w:rsid w:val="00F25C11"/>
    <w:rsid w:val="00F61836"/>
    <w:rsid w:val="00FC1C10"/>
    <w:rsid w:val="00FD0671"/>
    <w:rsid w:val="00FD4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5EA2"/>
    <w:pPr>
      <w:keepNext/>
      <w:widowControl/>
      <w:suppressAutoHyphens w:val="0"/>
      <w:autoSpaceDN/>
      <w:textAlignment w:val="auto"/>
      <w:outlineLvl w:val="0"/>
    </w:pPr>
    <w:rPr>
      <w:rFonts w:eastAsia="Times New Roman" w:cs="Times New Roman"/>
      <w:b/>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501AF"/>
    <w:rPr>
      <w:rFonts w:ascii="Tahoma" w:hAnsi="Tahoma"/>
      <w:sz w:val="16"/>
      <w:szCs w:val="14"/>
    </w:rPr>
  </w:style>
  <w:style w:type="character" w:customStyle="1" w:styleId="TextedebullesCar">
    <w:name w:val="Texte de bulles Car"/>
    <w:basedOn w:val="Policepardfaut"/>
    <w:link w:val="Textedebulles"/>
    <w:uiPriority w:val="99"/>
    <w:semiHidden/>
    <w:rsid w:val="001501AF"/>
    <w:rPr>
      <w:rFonts w:ascii="Tahoma" w:hAnsi="Tahoma"/>
      <w:sz w:val="16"/>
      <w:szCs w:val="14"/>
    </w:rPr>
  </w:style>
  <w:style w:type="character" w:styleId="Marquedecommentaire">
    <w:name w:val="annotation reference"/>
    <w:basedOn w:val="Policepardfaut"/>
    <w:uiPriority w:val="99"/>
    <w:semiHidden/>
    <w:unhideWhenUsed/>
    <w:rsid w:val="004766A2"/>
    <w:rPr>
      <w:sz w:val="16"/>
      <w:szCs w:val="16"/>
    </w:rPr>
  </w:style>
  <w:style w:type="paragraph" w:styleId="Commentaire">
    <w:name w:val="annotation text"/>
    <w:basedOn w:val="Normal"/>
    <w:link w:val="CommentaireCar"/>
    <w:uiPriority w:val="99"/>
    <w:semiHidden/>
    <w:unhideWhenUsed/>
    <w:rsid w:val="004766A2"/>
    <w:rPr>
      <w:sz w:val="20"/>
      <w:szCs w:val="18"/>
    </w:rPr>
  </w:style>
  <w:style w:type="character" w:customStyle="1" w:styleId="CommentaireCar">
    <w:name w:val="Commentaire Car"/>
    <w:basedOn w:val="Policepardfaut"/>
    <w:link w:val="Commentaire"/>
    <w:uiPriority w:val="99"/>
    <w:semiHidden/>
    <w:rsid w:val="004766A2"/>
    <w:rPr>
      <w:sz w:val="20"/>
      <w:szCs w:val="18"/>
    </w:rPr>
  </w:style>
  <w:style w:type="paragraph" w:styleId="Objetducommentaire">
    <w:name w:val="annotation subject"/>
    <w:basedOn w:val="Commentaire"/>
    <w:next w:val="Commentaire"/>
    <w:link w:val="ObjetducommentaireCar"/>
    <w:uiPriority w:val="99"/>
    <w:semiHidden/>
    <w:unhideWhenUsed/>
    <w:rsid w:val="004766A2"/>
    <w:rPr>
      <w:b/>
      <w:bCs/>
    </w:rPr>
  </w:style>
  <w:style w:type="character" w:customStyle="1" w:styleId="ObjetducommentaireCar">
    <w:name w:val="Objet du commentaire Car"/>
    <w:basedOn w:val="CommentaireCar"/>
    <w:link w:val="Objetducommentaire"/>
    <w:uiPriority w:val="99"/>
    <w:semiHidden/>
    <w:rsid w:val="004766A2"/>
    <w:rPr>
      <w:b/>
      <w:bCs/>
      <w:sz w:val="20"/>
      <w:szCs w:val="18"/>
    </w:rPr>
  </w:style>
  <w:style w:type="paragraph" w:styleId="En-tte">
    <w:name w:val="header"/>
    <w:basedOn w:val="Normal"/>
    <w:link w:val="En-tteCar"/>
    <w:rsid w:val="003757A6"/>
    <w:pPr>
      <w:widowControl/>
      <w:tabs>
        <w:tab w:val="center" w:pos="4536"/>
        <w:tab w:val="right" w:pos="9072"/>
      </w:tabs>
      <w:suppressAutoHyphens w:val="0"/>
      <w:autoSpaceDN/>
      <w:textAlignment w:val="auto"/>
    </w:pPr>
    <w:rPr>
      <w:rFonts w:eastAsia="Times New Roman" w:cs="Times New Roman"/>
      <w:kern w:val="0"/>
      <w:sz w:val="20"/>
      <w:szCs w:val="20"/>
      <w:lang w:eastAsia="fr-FR" w:bidi="ar-SA"/>
    </w:rPr>
  </w:style>
  <w:style w:type="character" w:customStyle="1" w:styleId="En-tteCar">
    <w:name w:val="En-tête Car"/>
    <w:basedOn w:val="Policepardfaut"/>
    <w:link w:val="En-tte"/>
    <w:rsid w:val="003757A6"/>
    <w:rPr>
      <w:rFonts w:eastAsia="Times New Roman" w:cs="Times New Roman"/>
      <w:kern w:val="0"/>
      <w:sz w:val="20"/>
      <w:szCs w:val="20"/>
      <w:lang w:eastAsia="fr-FR" w:bidi="ar-SA"/>
    </w:rPr>
  </w:style>
  <w:style w:type="paragraph" w:styleId="Corpsdetexte2">
    <w:name w:val="Body Text 2"/>
    <w:basedOn w:val="Normal"/>
    <w:link w:val="Corpsdetexte2Car"/>
    <w:rsid w:val="00BE3A92"/>
    <w:pPr>
      <w:widowControl/>
      <w:tabs>
        <w:tab w:val="left" w:pos="6315"/>
      </w:tabs>
      <w:suppressAutoHyphens w:val="0"/>
      <w:autoSpaceDN/>
      <w:jc w:val="both"/>
      <w:textAlignment w:val="auto"/>
    </w:pPr>
    <w:rPr>
      <w:rFonts w:eastAsia="Times New Roman" w:cs="Times New Roman"/>
      <w:color w:val="FF0000"/>
      <w:kern w:val="0"/>
      <w:sz w:val="18"/>
      <w:szCs w:val="20"/>
      <w:lang w:eastAsia="fr-FR" w:bidi="ar-SA"/>
    </w:rPr>
  </w:style>
  <w:style w:type="character" w:customStyle="1" w:styleId="Corpsdetexte2Car">
    <w:name w:val="Corps de texte 2 Car"/>
    <w:basedOn w:val="Policepardfaut"/>
    <w:link w:val="Corpsdetexte2"/>
    <w:rsid w:val="00BE3A92"/>
    <w:rPr>
      <w:rFonts w:eastAsia="Times New Roman" w:cs="Times New Roman"/>
      <w:color w:val="FF0000"/>
      <w:kern w:val="0"/>
      <w:sz w:val="18"/>
      <w:szCs w:val="20"/>
      <w:lang w:eastAsia="fr-FR" w:bidi="ar-SA"/>
    </w:rPr>
  </w:style>
  <w:style w:type="paragraph" w:styleId="Corpsdetexte">
    <w:name w:val="Body Text"/>
    <w:basedOn w:val="Normal"/>
    <w:link w:val="CorpsdetexteCar"/>
    <w:uiPriority w:val="99"/>
    <w:semiHidden/>
    <w:unhideWhenUsed/>
    <w:rsid w:val="00BE3A92"/>
    <w:pPr>
      <w:spacing w:after="120"/>
    </w:pPr>
    <w:rPr>
      <w:szCs w:val="21"/>
    </w:rPr>
  </w:style>
  <w:style w:type="character" w:customStyle="1" w:styleId="CorpsdetexteCar">
    <w:name w:val="Corps de texte Car"/>
    <w:basedOn w:val="Policepardfaut"/>
    <w:link w:val="Corpsdetexte"/>
    <w:uiPriority w:val="99"/>
    <w:semiHidden/>
    <w:rsid w:val="00BE3A92"/>
    <w:rPr>
      <w:szCs w:val="21"/>
    </w:rPr>
  </w:style>
  <w:style w:type="paragraph" w:styleId="Paragraphedeliste">
    <w:name w:val="List Paragraph"/>
    <w:basedOn w:val="Normal"/>
    <w:uiPriority w:val="34"/>
    <w:qFormat/>
    <w:rsid w:val="00BE3A92"/>
    <w:pPr>
      <w:ind w:left="720"/>
      <w:contextualSpacing/>
    </w:pPr>
    <w:rPr>
      <w:szCs w:val="21"/>
    </w:rPr>
  </w:style>
  <w:style w:type="character" w:customStyle="1" w:styleId="Titre1Car">
    <w:name w:val="Titre 1 Car"/>
    <w:basedOn w:val="Policepardfaut"/>
    <w:link w:val="Titre1"/>
    <w:rsid w:val="003F5EA2"/>
    <w:rPr>
      <w:rFonts w:eastAsia="Times New Roman" w:cs="Times New Roman"/>
      <w:b/>
      <w:kern w:val="0"/>
      <w:sz w:val="20"/>
      <w:szCs w:val="20"/>
      <w:lang w:eastAsia="fr-FR" w:bidi="ar-SA"/>
    </w:rPr>
  </w:style>
  <w:style w:type="character" w:styleId="Lienhypertexte">
    <w:name w:val="Hyperlink"/>
    <w:basedOn w:val="Policepardfaut"/>
    <w:uiPriority w:val="99"/>
    <w:unhideWhenUsed/>
    <w:rsid w:val="00242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5EA2"/>
    <w:pPr>
      <w:keepNext/>
      <w:widowControl/>
      <w:suppressAutoHyphens w:val="0"/>
      <w:autoSpaceDN/>
      <w:textAlignment w:val="auto"/>
      <w:outlineLvl w:val="0"/>
    </w:pPr>
    <w:rPr>
      <w:rFonts w:eastAsia="Times New Roman" w:cs="Times New Roman"/>
      <w:b/>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501AF"/>
    <w:rPr>
      <w:rFonts w:ascii="Tahoma" w:hAnsi="Tahoma"/>
      <w:sz w:val="16"/>
      <w:szCs w:val="14"/>
    </w:rPr>
  </w:style>
  <w:style w:type="character" w:customStyle="1" w:styleId="TextedebullesCar">
    <w:name w:val="Texte de bulles Car"/>
    <w:basedOn w:val="Policepardfaut"/>
    <w:link w:val="Textedebulles"/>
    <w:uiPriority w:val="99"/>
    <w:semiHidden/>
    <w:rsid w:val="001501AF"/>
    <w:rPr>
      <w:rFonts w:ascii="Tahoma" w:hAnsi="Tahoma"/>
      <w:sz w:val="16"/>
      <w:szCs w:val="14"/>
    </w:rPr>
  </w:style>
  <w:style w:type="character" w:styleId="Marquedecommentaire">
    <w:name w:val="annotation reference"/>
    <w:basedOn w:val="Policepardfaut"/>
    <w:uiPriority w:val="99"/>
    <w:semiHidden/>
    <w:unhideWhenUsed/>
    <w:rsid w:val="004766A2"/>
    <w:rPr>
      <w:sz w:val="16"/>
      <w:szCs w:val="16"/>
    </w:rPr>
  </w:style>
  <w:style w:type="paragraph" w:styleId="Commentaire">
    <w:name w:val="annotation text"/>
    <w:basedOn w:val="Normal"/>
    <w:link w:val="CommentaireCar"/>
    <w:uiPriority w:val="99"/>
    <w:semiHidden/>
    <w:unhideWhenUsed/>
    <w:rsid w:val="004766A2"/>
    <w:rPr>
      <w:sz w:val="20"/>
      <w:szCs w:val="18"/>
    </w:rPr>
  </w:style>
  <w:style w:type="character" w:customStyle="1" w:styleId="CommentaireCar">
    <w:name w:val="Commentaire Car"/>
    <w:basedOn w:val="Policepardfaut"/>
    <w:link w:val="Commentaire"/>
    <w:uiPriority w:val="99"/>
    <w:semiHidden/>
    <w:rsid w:val="004766A2"/>
    <w:rPr>
      <w:sz w:val="20"/>
      <w:szCs w:val="18"/>
    </w:rPr>
  </w:style>
  <w:style w:type="paragraph" w:styleId="Objetducommentaire">
    <w:name w:val="annotation subject"/>
    <w:basedOn w:val="Commentaire"/>
    <w:next w:val="Commentaire"/>
    <w:link w:val="ObjetducommentaireCar"/>
    <w:uiPriority w:val="99"/>
    <w:semiHidden/>
    <w:unhideWhenUsed/>
    <w:rsid w:val="004766A2"/>
    <w:rPr>
      <w:b/>
      <w:bCs/>
    </w:rPr>
  </w:style>
  <w:style w:type="character" w:customStyle="1" w:styleId="ObjetducommentaireCar">
    <w:name w:val="Objet du commentaire Car"/>
    <w:basedOn w:val="CommentaireCar"/>
    <w:link w:val="Objetducommentaire"/>
    <w:uiPriority w:val="99"/>
    <w:semiHidden/>
    <w:rsid w:val="004766A2"/>
    <w:rPr>
      <w:b/>
      <w:bCs/>
      <w:sz w:val="20"/>
      <w:szCs w:val="18"/>
    </w:rPr>
  </w:style>
  <w:style w:type="paragraph" w:styleId="En-tte">
    <w:name w:val="header"/>
    <w:basedOn w:val="Normal"/>
    <w:link w:val="En-tteCar"/>
    <w:rsid w:val="003757A6"/>
    <w:pPr>
      <w:widowControl/>
      <w:tabs>
        <w:tab w:val="center" w:pos="4536"/>
        <w:tab w:val="right" w:pos="9072"/>
      </w:tabs>
      <w:suppressAutoHyphens w:val="0"/>
      <w:autoSpaceDN/>
      <w:textAlignment w:val="auto"/>
    </w:pPr>
    <w:rPr>
      <w:rFonts w:eastAsia="Times New Roman" w:cs="Times New Roman"/>
      <w:kern w:val="0"/>
      <w:sz w:val="20"/>
      <w:szCs w:val="20"/>
      <w:lang w:eastAsia="fr-FR" w:bidi="ar-SA"/>
    </w:rPr>
  </w:style>
  <w:style w:type="character" w:customStyle="1" w:styleId="En-tteCar">
    <w:name w:val="En-tête Car"/>
    <w:basedOn w:val="Policepardfaut"/>
    <w:link w:val="En-tte"/>
    <w:rsid w:val="003757A6"/>
    <w:rPr>
      <w:rFonts w:eastAsia="Times New Roman" w:cs="Times New Roman"/>
      <w:kern w:val="0"/>
      <w:sz w:val="20"/>
      <w:szCs w:val="20"/>
      <w:lang w:eastAsia="fr-FR" w:bidi="ar-SA"/>
    </w:rPr>
  </w:style>
  <w:style w:type="paragraph" w:styleId="Corpsdetexte2">
    <w:name w:val="Body Text 2"/>
    <w:basedOn w:val="Normal"/>
    <w:link w:val="Corpsdetexte2Car"/>
    <w:rsid w:val="00BE3A92"/>
    <w:pPr>
      <w:widowControl/>
      <w:tabs>
        <w:tab w:val="left" w:pos="6315"/>
      </w:tabs>
      <w:suppressAutoHyphens w:val="0"/>
      <w:autoSpaceDN/>
      <w:jc w:val="both"/>
      <w:textAlignment w:val="auto"/>
    </w:pPr>
    <w:rPr>
      <w:rFonts w:eastAsia="Times New Roman" w:cs="Times New Roman"/>
      <w:color w:val="FF0000"/>
      <w:kern w:val="0"/>
      <w:sz w:val="18"/>
      <w:szCs w:val="20"/>
      <w:lang w:eastAsia="fr-FR" w:bidi="ar-SA"/>
    </w:rPr>
  </w:style>
  <w:style w:type="character" w:customStyle="1" w:styleId="Corpsdetexte2Car">
    <w:name w:val="Corps de texte 2 Car"/>
    <w:basedOn w:val="Policepardfaut"/>
    <w:link w:val="Corpsdetexte2"/>
    <w:rsid w:val="00BE3A92"/>
    <w:rPr>
      <w:rFonts w:eastAsia="Times New Roman" w:cs="Times New Roman"/>
      <w:color w:val="FF0000"/>
      <w:kern w:val="0"/>
      <w:sz w:val="18"/>
      <w:szCs w:val="20"/>
      <w:lang w:eastAsia="fr-FR" w:bidi="ar-SA"/>
    </w:rPr>
  </w:style>
  <w:style w:type="paragraph" w:styleId="Corpsdetexte">
    <w:name w:val="Body Text"/>
    <w:basedOn w:val="Normal"/>
    <w:link w:val="CorpsdetexteCar"/>
    <w:uiPriority w:val="99"/>
    <w:semiHidden/>
    <w:unhideWhenUsed/>
    <w:rsid w:val="00BE3A92"/>
    <w:pPr>
      <w:spacing w:after="120"/>
    </w:pPr>
    <w:rPr>
      <w:szCs w:val="21"/>
    </w:rPr>
  </w:style>
  <w:style w:type="character" w:customStyle="1" w:styleId="CorpsdetexteCar">
    <w:name w:val="Corps de texte Car"/>
    <w:basedOn w:val="Policepardfaut"/>
    <w:link w:val="Corpsdetexte"/>
    <w:uiPriority w:val="99"/>
    <w:semiHidden/>
    <w:rsid w:val="00BE3A92"/>
    <w:rPr>
      <w:szCs w:val="21"/>
    </w:rPr>
  </w:style>
  <w:style w:type="paragraph" w:styleId="Paragraphedeliste">
    <w:name w:val="List Paragraph"/>
    <w:basedOn w:val="Normal"/>
    <w:uiPriority w:val="34"/>
    <w:qFormat/>
    <w:rsid w:val="00BE3A92"/>
    <w:pPr>
      <w:ind w:left="720"/>
      <w:contextualSpacing/>
    </w:pPr>
    <w:rPr>
      <w:szCs w:val="21"/>
    </w:rPr>
  </w:style>
  <w:style w:type="character" w:customStyle="1" w:styleId="Titre1Car">
    <w:name w:val="Titre 1 Car"/>
    <w:basedOn w:val="Policepardfaut"/>
    <w:link w:val="Titre1"/>
    <w:rsid w:val="003F5EA2"/>
    <w:rPr>
      <w:rFonts w:eastAsia="Times New Roman" w:cs="Times New Roman"/>
      <w:b/>
      <w:kern w:val="0"/>
      <w:sz w:val="20"/>
      <w:szCs w:val="20"/>
      <w:lang w:eastAsia="fr-FR" w:bidi="ar-SA"/>
    </w:rPr>
  </w:style>
  <w:style w:type="character" w:styleId="Lienhypertexte">
    <w:name w:val="Hyperlink"/>
    <w:basedOn w:val="Policepardfaut"/>
    <w:uiPriority w:val="99"/>
    <w:unhideWhenUsed/>
    <w:rsid w:val="00242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ycsv@club-internet.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969</Words>
  <Characters>5334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Stephane</cp:lastModifiedBy>
  <cp:revision>3</cp:revision>
  <cp:lastPrinted>2014-09-23T08:06:00Z</cp:lastPrinted>
  <dcterms:created xsi:type="dcterms:W3CDTF">2018-01-08T09:38:00Z</dcterms:created>
  <dcterms:modified xsi:type="dcterms:W3CDTF">2018-01-08T09:38:00Z</dcterms:modified>
</cp:coreProperties>
</file>